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8E" w:rsidRPr="003249EF" w:rsidRDefault="00AD038E" w:rsidP="003249EF">
      <w:pPr>
        <w:jc w:val="center"/>
        <w:rPr>
          <w:b/>
          <w:bCs/>
          <w:sz w:val="14"/>
        </w:rPr>
      </w:pPr>
      <w:r w:rsidRPr="003249EF">
        <w:rPr>
          <w:b/>
          <w:bCs/>
          <w:sz w:val="14"/>
        </w:rPr>
        <w:t>CHARLESTON METAL PRODUCTS, INC.</w:t>
      </w:r>
    </w:p>
    <w:p w:rsidR="006E77FB" w:rsidRPr="003249EF" w:rsidRDefault="006E77FB" w:rsidP="003249EF">
      <w:pPr>
        <w:jc w:val="center"/>
        <w:rPr>
          <w:b/>
          <w:sz w:val="14"/>
        </w:rPr>
      </w:pPr>
      <w:r w:rsidRPr="003249EF">
        <w:rPr>
          <w:b/>
          <w:sz w:val="14"/>
        </w:rPr>
        <w:t>STANDARD TERMS AND CONDITIONS OF SALE</w:t>
      </w:r>
      <w:r w:rsidR="003249EF">
        <w:rPr>
          <w:b/>
          <w:sz w:val="14"/>
        </w:rPr>
        <w:t xml:space="preserve"> – BLANKET ACKNOWLEDGEMENT </w:t>
      </w:r>
    </w:p>
    <w:p w:rsidR="006E77FB" w:rsidRPr="003249EF" w:rsidRDefault="006E77FB" w:rsidP="003249EF">
      <w:pPr>
        <w:jc w:val="both"/>
        <w:rPr>
          <w:sz w:val="14"/>
        </w:rPr>
      </w:pPr>
    </w:p>
    <w:p w:rsidR="006E77FB" w:rsidRPr="003249EF" w:rsidRDefault="006E77FB" w:rsidP="003249EF">
      <w:pPr>
        <w:ind w:firstLine="720"/>
        <w:jc w:val="both"/>
        <w:rPr>
          <w:sz w:val="14"/>
        </w:rPr>
      </w:pPr>
      <w:r w:rsidRPr="003249EF">
        <w:rPr>
          <w:sz w:val="14"/>
        </w:rPr>
        <w:t xml:space="preserve">All purchases of </w:t>
      </w:r>
      <w:r w:rsidR="00BB63A0" w:rsidRPr="003249EF">
        <w:rPr>
          <w:sz w:val="14"/>
        </w:rPr>
        <w:t>goods (“Goods”)</w:t>
      </w:r>
      <w:r w:rsidRPr="003249EF">
        <w:rPr>
          <w:sz w:val="14"/>
        </w:rPr>
        <w:t xml:space="preserve"> made by </w:t>
      </w:r>
      <w:r w:rsidR="00130EB5" w:rsidRPr="003249EF">
        <w:rPr>
          <w:bCs/>
          <w:sz w:val="14"/>
        </w:rPr>
        <w:t>Charleston Metal Products, Inc., (</w:t>
      </w:r>
      <w:r w:rsidR="00AF253F" w:rsidRPr="003249EF">
        <w:rPr>
          <w:bCs/>
          <w:sz w:val="14"/>
        </w:rPr>
        <w:t>“</w:t>
      </w:r>
      <w:r w:rsidR="00130EB5" w:rsidRPr="003249EF">
        <w:rPr>
          <w:bCs/>
          <w:sz w:val="14"/>
        </w:rPr>
        <w:t>Charleston</w:t>
      </w:r>
      <w:r w:rsidR="00AF253F" w:rsidRPr="003249EF">
        <w:rPr>
          <w:bCs/>
          <w:sz w:val="14"/>
        </w:rPr>
        <w:t>”</w:t>
      </w:r>
      <w:r w:rsidR="00130EB5" w:rsidRPr="003249EF">
        <w:rPr>
          <w:bCs/>
          <w:sz w:val="14"/>
        </w:rPr>
        <w:t xml:space="preserve">) </w:t>
      </w:r>
      <w:r w:rsidRPr="003249EF">
        <w:rPr>
          <w:sz w:val="14"/>
        </w:rPr>
        <w:t xml:space="preserve">from </w:t>
      </w:r>
      <w:r w:rsidR="00AF253F" w:rsidRPr="003249EF">
        <w:rPr>
          <w:sz w:val="14"/>
        </w:rPr>
        <w:t xml:space="preserve">the </w:t>
      </w:r>
      <w:r w:rsidR="00BB63A0" w:rsidRPr="003249EF">
        <w:rPr>
          <w:sz w:val="14"/>
        </w:rPr>
        <w:t xml:space="preserve">undersigned seller </w:t>
      </w:r>
      <w:r w:rsidR="00130EB5" w:rsidRPr="003249EF">
        <w:rPr>
          <w:sz w:val="14"/>
        </w:rPr>
        <w:t>(</w:t>
      </w:r>
      <w:r w:rsidR="00AF253F" w:rsidRPr="003249EF">
        <w:rPr>
          <w:sz w:val="14"/>
        </w:rPr>
        <w:t>“</w:t>
      </w:r>
      <w:r w:rsidRPr="003249EF">
        <w:rPr>
          <w:sz w:val="14"/>
        </w:rPr>
        <w:t>Seller</w:t>
      </w:r>
      <w:r w:rsidR="00AF253F" w:rsidRPr="003249EF">
        <w:rPr>
          <w:sz w:val="14"/>
        </w:rPr>
        <w:t>”</w:t>
      </w:r>
      <w:r w:rsidR="00130EB5" w:rsidRPr="003249EF">
        <w:rPr>
          <w:sz w:val="14"/>
        </w:rPr>
        <w:t>)</w:t>
      </w:r>
      <w:r w:rsidRPr="003249EF">
        <w:rPr>
          <w:sz w:val="14"/>
        </w:rPr>
        <w:t xml:space="preserve"> </w:t>
      </w:r>
      <w:r w:rsidR="00AF253F" w:rsidRPr="003249EF">
        <w:rPr>
          <w:sz w:val="14"/>
        </w:rPr>
        <w:t>a</w:t>
      </w:r>
      <w:r w:rsidRPr="003249EF">
        <w:rPr>
          <w:sz w:val="14"/>
        </w:rPr>
        <w:t>re subject to the following terms and conditions of sale:</w:t>
      </w:r>
    </w:p>
    <w:p w:rsidR="003249EF" w:rsidRDefault="006E77FB" w:rsidP="003249EF">
      <w:pPr>
        <w:numPr>
          <w:ilvl w:val="0"/>
          <w:numId w:val="1"/>
        </w:numPr>
        <w:tabs>
          <w:tab w:val="clear" w:pos="432"/>
        </w:tabs>
        <w:ind w:left="0" w:firstLine="720"/>
        <w:jc w:val="both"/>
        <w:rPr>
          <w:sz w:val="14"/>
        </w:rPr>
      </w:pPr>
      <w:smartTag w:uri="urn:schemas-microsoft-com:office:smarttags" w:element="City">
        <w:smartTag w:uri="urn:schemas-microsoft-com:office:smarttags" w:element="place">
          <w:r w:rsidRPr="003249EF">
            <w:rPr>
              <w:b/>
              <w:i/>
              <w:sz w:val="14"/>
            </w:rPr>
            <w:t>SALE</w:t>
          </w:r>
        </w:smartTag>
      </w:smartTag>
      <w:r w:rsidRPr="003249EF">
        <w:rPr>
          <w:b/>
          <w:i/>
          <w:sz w:val="14"/>
        </w:rPr>
        <w:t xml:space="preserve"> PRICE</w:t>
      </w:r>
      <w:r w:rsidRPr="003249EF">
        <w:rPr>
          <w:sz w:val="14"/>
        </w:rPr>
        <w:t xml:space="preserve">.  The sale price for the </w:t>
      </w:r>
      <w:r w:rsidR="00BB63A0" w:rsidRPr="003249EF">
        <w:rPr>
          <w:sz w:val="14"/>
        </w:rPr>
        <w:t>Goods</w:t>
      </w:r>
      <w:r w:rsidR="00130EB5" w:rsidRPr="003249EF">
        <w:rPr>
          <w:sz w:val="14"/>
        </w:rPr>
        <w:t xml:space="preserve"> referenced on the Charleston purchase order (the </w:t>
      </w:r>
      <w:r w:rsidR="00AF253F" w:rsidRPr="003249EF">
        <w:rPr>
          <w:sz w:val="14"/>
        </w:rPr>
        <w:t>“</w:t>
      </w:r>
      <w:r w:rsidR="00130EB5" w:rsidRPr="003249EF">
        <w:rPr>
          <w:sz w:val="14"/>
        </w:rPr>
        <w:t>P.O.</w:t>
      </w:r>
      <w:r w:rsidR="00AF253F" w:rsidRPr="003249EF">
        <w:rPr>
          <w:sz w:val="14"/>
        </w:rPr>
        <w:t>”</w:t>
      </w:r>
      <w:r w:rsidR="00130EB5" w:rsidRPr="003249EF">
        <w:rPr>
          <w:sz w:val="14"/>
        </w:rPr>
        <w:t>)</w:t>
      </w:r>
      <w:r w:rsidRPr="003249EF">
        <w:rPr>
          <w:sz w:val="14"/>
        </w:rPr>
        <w:t xml:space="preserve"> shall be as reflected</w:t>
      </w:r>
      <w:r w:rsidR="00BB63A0" w:rsidRPr="003249EF">
        <w:rPr>
          <w:sz w:val="14"/>
        </w:rPr>
        <w:t xml:space="preserve"> on the</w:t>
      </w:r>
      <w:r w:rsidRPr="003249EF">
        <w:rPr>
          <w:sz w:val="14"/>
        </w:rPr>
        <w:t xml:space="preserve"> </w:t>
      </w:r>
      <w:r w:rsidR="00A42A24" w:rsidRPr="003249EF">
        <w:rPr>
          <w:sz w:val="14"/>
        </w:rPr>
        <w:t>P.O.</w:t>
      </w:r>
      <w:r w:rsidRPr="003249EF">
        <w:rPr>
          <w:sz w:val="14"/>
        </w:rPr>
        <w:t xml:space="preserve">  If there is a discrepancy between the </w:t>
      </w:r>
      <w:r w:rsidR="00A42A24" w:rsidRPr="003249EF">
        <w:rPr>
          <w:sz w:val="14"/>
        </w:rPr>
        <w:t>P.O.</w:t>
      </w:r>
      <w:r w:rsidRPr="003249EF">
        <w:rPr>
          <w:sz w:val="14"/>
        </w:rPr>
        <w:t xml:space="preserve"> and Seller</w:t>
      </w:r>
      <w:r w:rsidR="00AF253F" w:rsidRPr="003249EF">
        <w:rPr>
          <w:sz w:val="14"/>
        </w:rPr>
        <w:t>’</w:t>
      </w:r>
      <w:r w:rsidRPr="003249EF">
        <w:rPr>
          <w:sz w:val="14"/>
        </w:rPr>
        <w:t>s invoice</w:t>
      </w:r>
      <w:r w:rsidR="00A42A24" w:rsidRPr="003249EF">
        <w:rPr>
          <w:sz w:val="14"/>
        </w:rPr>
        <w:t xml:space="preserve"> </w:t>
      </w:r>
      <w:proofErr w:type="gramStart"/>
      <w:r w:rsidR="00A42A24" w:rsidRPr="003249EF">
        <w:rPr>
          <w:sz w:val="14"/>
        </w:rPr>
        <w:t>and/or</w:t>
      </w:r>
      <w:proofErr w:type="gramEnd"/>
      <w:r w:rsidR="00A42A24" w:rsidRPr="003249EF">
        <w:rPr>
          <w:sz w:val="14"/>
        </w:rPr>
        <w:t xml:space="preserve"> quote</w:t>
      </w:r>
      <w:r w:rsidRPr="003249EF">
        <w:rPr>
          <w:sz w:val="14"/>
        </w:rPr>
        <w:t xml:space="preserve">, the </w:t>
      </w:r>
      <w:r w:rsidR="00A42A24" w:rsidRPr="003249EF">
        <w:rPr>
          <w:sz w:val="14"/>
        </w:rPr>
        <w:t>P.O.</w:t>
      </w:r>
      <w:r w:rsidRPr="003249EF">
        <w:rPr>
          <w:sz w:val="14"/>
        </w:rPr>
        <w:t xml:space="preserve"> shall control unless otherwise agreed between </w:t>
      </w:r>
      <w:r w:rsidR="00CD4C32" w:rsidRPr="003249EF">
        <w:rPr>
          <w:sz w:val="14"/>
        </w:rPr>
        <w:t>Charleston</w:t>
      </w:r>
      <w:r w:rsidRPr="003249EF">
        <w:rPr>
          <w:sz w:val="14"/>
        </w:rPr>
        <w:t xml:space="preserve"> and </w:t>
      </w:r>
      <w:r w:rsidR="00BB63A0" w:rsidRPr="003249EF">
        <w:rPr>
          <w:sz w:val="14"/>
        </w:rPr>
        <w:t>Seller</w:t>
      </w:r>
      <w:r w:rsidR="00A42A24" w:rsidRPr="003249EF">
        <w:rPr>
          <w:sz w:val="14"/>
        </w:rPr>
        <w:t xml:space="preserve"> in writing signed by both parties</w:t>
      </w:r>
      <w:r w:rsidRPr="003249EF">
        <w:rPr>
          <w:sz w:val="14"/>
        </w:rPr>
        <w:t xml:space="preserve">.  </w:t>
      </w:r>
      <w:r w:rsidR="005641F2" w:rsidRPr="003249EF">
        <w:rPr>
          <w:sz w:val="14"/>
        </w:rPr>
        <w:t xml:space="preserve">Expenses relating to freight and shipping shall be invoiced as </w:t>
      </w:r>
      <w:r w:rsidRPr="003249EF">
        <w:rPr>
          <w:sz w:val="14"/>
        </w:rPr>
        <w:t xml:space="preserve">indicated on the </w:t>
      </w:r>
      <w:r w:rsidR="00A42A24" w:rsidRPr="003249EF">
        <w:rPr>
          <w:sz w:val="14"/>
        </w:rPr>
        <w:t>P.O</w:t>
      </w:r>
      <w:r w:rsidRPr="003249EF">
        <w:rPr>
          <w:sz w:val="14"/>
        </w:rPr>
        <w:t xml:space="preserve">. </w:t>
      </w:r>
    </w:p>
    <w:p w:rsidR="006E77FB" w:rsidRPr="003249EF" w:rsidRDefault="006E77FB" w:rsidP="003249EF">
      <w:pPr>
        <w:numPr>
          <w:ilvl w:val="0"/>
          <w:numId w:val="1"/>
        </w:numPr>
        <w:tabs>
          <w:tab w:val="clear" w:pos="432"/>
        </w:tabs>
        <w:ind w:left="0" w:firstLine="720"/>
        <w:jc w:val="both"/>
        <w:rPr>
          <w:sz w:val="14"/>
        </w:rPr>
      </w:pPr>
      <w:r w:rsidRPr="003249EF">
        <w:rPr>
          <w:b/>
          <w:i/>
          <w:sz w:val="14"/>
        </w:rPr>
        <w:t>TAXES</w:t>
      </w:r>
      <w:r w:rsidRPr="003249EF">
        <w:rPr>
          <w:sz w:val="14"/>
        </w:rPr>
        <w:t xml:space="preserve">.  Seller shall indemnify and hold </w:t>
      </w:r>
      <w:r w:rsidR="00CD4C32" w:rsidRPr="003249EF">
        <w:rPr>
          <w:sz w:val="14"/>
        </w:rPr>
        <w:t>Charleston</w:t>
      </w:r>
      <w:r w:rsidRPr="003249EF">
        <w:rPr>
          <w:sz w:val="14"/>
        </w:rPr>
        <w:t xml:space="preserve"> free and harmless from and against the imposition and payment of </w:t>
      </w:r>
      <w:r w:rsidR="005641F2" w:rsidRPr="003249EF">
        <w:rPr>
          <w:sz w:val="14"/>
        </w:rPr>
        <w:t>any taxes not separately itemized in the invoice.</w:t>
      </w:r>
      <w:r w:rsidRPr="003249EF">
        <w:rPr>
          <w:sz w:val="14"/>
        </w:rPr>
        <w:t xml:space="preserve">  </w:t>
      </w:r>
    </w:p>
    <w:p w:rsidR="006E77FB" w:rsidRPr="003249EF" w:rsidRDefault="006E77FB" w:rsidP="003249EF">
      <w:pPr>
        <w:numPr>
          <w:ilvl w:val="0"/>
          <w:numId w:val="1"/>
        </w:numPr>
        <w:tabs>
          <w:tab w:val="clear" w:pos="432"/>
        </w:tabs>
        <w:ind w:left="0" w:firstLine="720"/>
        <w:jc w:val="both"/>
        <w:rPr>
          <w:sz w:val="14"/>
        </w:rPr>
      </w:pPr>
      <w:r w:rsidRPr="003249EF">
        <w:rPr>
          <w:b/>
          <w:i/>
          <w:sz w:val="14"/>
        </w:rPr>
        <w:t>PAYMENT TERMS</w:t>
      </w:r>
      <w:r w:rsidRPr="003249EF">
        <w:rPr>
          <w:sz w:val="14"/>
        </w:rPr>
        <w:t xml:space="preserve">.  Unless otherwise stated on the quote, all </w:t>
      </w:r>
      <w:r w:rsidR="00A42A24" w:rsidRPr="003249EF">
        <w:rPr>
          <w:sz w:val="14"/>
        </w:rPr>
        <w:t xml:space="preserve">payments are due within </w:t>
      </w:r>
      <w:r w:rsidR="00586A41">
        <w:rPr>
          <w:sz w:val="14"/>
        </w:rPr>
        <w:t>30</w:t>
      </w:r>
      <w:r w:rsidR="005641F2" w:rsidRPr="003249EF">
        <w:rPr>
          <w:sz w:val="14"/>
        </w:rPr>
        <w:t xml:space="preserve"> </w:t>
      </w:r>
      <w:r w:rsidRPr="003249EF">
        <w:rPr>
          <w:sz w:val="14"/>
        </w:rPr>
        <w:t xml:space="preserve">days from the date of invoice.  Any other payment schedule must be confirmed in writing before the </w:t>
      </w:r>
      <w:r w:rsidR="00130EB5" w:rsidRPr="003249EF">
        <w:rPr>
          <w:sz w:val="14"/>
        </w:rPr>
        <w:t>Goods</w:t>
      </w:r>
      <w:r w:rsidRPr="003249EF">
        <w:rPr>
          <w:sz w:val="14"/>
        </w:rPr>
        <w:t xml:space="preserve"> </w:t>
      </w:r>
      <w:r w:rsidR="00AD038E" w:rsidRPr="003249EF">
        <w:rPr>
          <w:sz w:val="14"/>
        </w:rPr>
        <w:t>are</w:t>
      </w:r>
      <w:r w:rsidRPr="003249EF">
        <w:rPr>
          <w:sz w:val="14"/>
        </w:rPr>
        <w:t xml:space="preserve"> delivered.  </w:t>
      </w:r>
    </w:p>
    <w:p w:rsidR="006E77FB" w:rsidRPr="003249EF" w:rsidRDefault="006E77FB" w:rsidP="003249EF">
      <w:pPr>
        <w:numPr>
          <w:ilvl w:val="0"/>
          <w:numId w:val="1"/>
        </w:numPr>
        <w:tabs>
          <w:tab w:val="clear" w:pos="432"/>
        </w:tabs>
        <w:ind w:left="0" w:firstLine="720"/>
        <w:jc w:val="both"/>
        <w:rPr>
          <w:sz w:val="14"/>
        </w:rPr>
      </w:pPr>
      <w:r w:rsidRPr="003249EF">
        <w:rPr>
          <w:b/>
          <w:i/>
          <w:sz w:val="14"/>
        </w:rPr>
        <w:t>ORDER ACCEPTANCE</w:t>
      </w:r>
      <w:r w:rsidRPr="003249EF">
        <w:rPr>
          <w:sz w:val="14"/>
        </w:rPr>
        <w:t>.  If the terms and conditions in Seller</w:t>
      </w:r>
      <w:r w:rsidR="00AF253F" w:rsidRPr="003249EF">
        <w:rPr>
          <w:sz w:val="14"/>
        </w:rPr>
        <w:t>’</w:t>
      </w:r>
      <w:r w:rsidRPr="003249EF">
        <w:rPr>
          <w:sz w:val="14"/>
        </w:rPr>
        <w:t>s quote or invoice, or any other of Seller</w:t>
      </w:r>
      <w:r w:rsidR="00AF253F" w:rsidRPr="003249EF">
        <w:rPr>
          <w:sz w:val="14"/>
        </w:rPr>
        <w:t>’</w:t>
      </w:r>
      <w:r w:rsidRPr="003249EF">
        <w:rPr>
          <w:sz w:val="14"/>
        </w:rPr>
        <w:t>s oral or written communications, are inconsistent with the terms and conditions contained herein, these terms and conditions shall control.  Printed material on Seller</w:t>
      </w:r>
      <w:r w:rsidR="00AF253F" w:rsidRPr="003249EF">
        <w:rPr>
          <w:sz w:val="14"/>
        </w:rPr>
        <w:t>’</w:t>
      </w:r>
      <w:r w:rsidRPr="003249EF">
        <w:rPr>
          <w:sz w:val="14"/>
        </w:rPr>
        <w:t xml:space="preserve">s forms shall not constitute a sufficient writing to modify these terms and conditions.  No addition to or modification of these terms and conditions shall be binding upon </w:t>
      </w:r>
      <w:r w:rsidR="00CD4C32" w:rsidRPr="003249EF">
        <w:rPr>
          <w:sz w:val="14"/>
        </w:rPr>
        <w:t>Charleston</w:t>
      </w:r>
      <w:r w:rsidRPr="003249EF">
        <w:rPr>
          <w:sz w:val="14"/>
        </w:rPr>
        <w:t xml:space="preserve"> unless specifically agreed to by a duly authorized </w:t>
      </w:r>
      <w:r w:rsidR="00CD4C32" w:rsidRPr="003249EF">
        <w:rPr>
          <w:sz w:val="14"/>
        </w:rPr>
        <w:t>Charleston</w:t>
      </w:r>
      <w:r w:rsidRPr="003249EF">
        <w:rPr>
          <w:sz w:val="14"/>
        </w:rPr>
        <w:t xml:space="preserve"> representative in writing.  In the event of any conflict between these terms and conditions and those submitted by Seller, these terms and conditions shall prevail.</w:t>
      </w:r>
      <w:r w:rsidR="00FE0B8D" w:rsidRPr="003249EF">
        <w:rPr>
          <w:sz w:val="14"/>
        </w:rPr>
        <w:t xml:space="preserve"> Charleston shall have the right to make unilateral changes in or modifications to a P.O. within a reasonable time and Seller agrees to accept such changes, provided that if such changes result in additional costs, Charleston shall make an equitable adjustment to the purchase price so long as such additional costs are itemized in writing.</w:t>
      </w:r>
    </w:p>
    <w:p w:rsidR="006E77FB" w:rsidRPr="003249EF" w:rsidRDefault="006E77FB" w:rsidP="003249EF">
      <w:pPr>
        <w:numPr>
          <w:ilvl w:val="0"/>
          <w:numId w:val="1"/>
        </w:numPr>
        <w:tabs>
          <w:tab w:val="clear" w:pos="432"/>
        </w:tabs>
        <w:ind w:left="0" w:firstLine="720"/>
        <w:jc w:val="both"/>
        <w:rPr>
          <w:sz w:val="14"/>
        </w:rPr>
      </w:pPr>
      <w:r w:rsidRPr="003249EF">
        <w:rPr>
          <w:b/>
          <w:i/>
          <w:sz w:val="14"/>
        </w:rPr>
        <w:t>DELIVERY</w:t>
      </w:r>
      <w:r w:rsidRPr="003249EF">
        <w:rPr>
          <w:sz w:val="14"/>
        </w:rPr>
        <w:t xml:space="preserve">.  Seller shall cause the </w:t>
      </w:r>
      <w:r w:rsidR="00130EB5" w:rsidRPr="003249EF">
        <w:rPr>
          <w:sz w:val="14"/>
        </w:rPr>
        <w:t>Goods</w:t>
      </w:r>
      <w:r w:rsidRPr="003249EF">
        <w:rPr>
          <w:sz w:val="14"/>
        </w:rPr>
        <w:t xml:space="preserve"> to be shipped and delivered in accordance with the terms and provisions of any such </w:t>
      </w:r>
      <w:r w:rsidR="00A42A24" w:rsidRPr="003249EF">
        <w:rPr>
          <w:sz w:val="14"/>
        </w:rPr>
        <w:t>P.O.</w:t>
      </w:r>
      <w:r w:rsidRPr="003249EF">
        <w:rPr>
          <w:sz w:val="14"/>
        </w:rPr>
        <w:t xml:space="preserve"> issued by </w:t>
      </w:r>
      <w:r w:rsidR="00CD4C32" w:rsidRPr="003249EF">
        <w:rPr>
          <w:sz w:val="14"/>
        </w:rPr>
        <w:t>Charleston</w:t>
      </w:r>
      <w:r w:rsidRPr="003249EF">
        <w:rPr>
          <w:sz w:val="14"/>
        </w:rPr>
        <w:t xml:space="preserve">.  Seller shall assume liability for any loss or damage whatsoever, including loss of income and/or profits, incidental, special, or consequential damages resulting from the delayed shipment and delivery of the </w:t>
      </w:r>
      <w:r w:rsidR="00130EB5" w:rsidRPr="003249EF">
        <w:rPr>
          <w:sz w:val="14"/>
        </w:rPr>
        <w:t>Goods</w:t>
      </w:r>
      <w:r w:rsidRPr="003249EF">
        <w:rPr>
          <w:sz w:val="14"/>
        </w:rPr>
        <w:t xml:space="preserve"> for any reason whatsoever.  </w:t>
      </w:r>
      <w:r w:rsidR="00990E44" w:rsidRPr="003249EF">
        <w:rPr>
          <w:sz w:val="14"/>
        </w:rPr>
        <w:t>Goods shall be shipped F.O.B. Waterloo</w:t>
      </w:r>
      <w:r w:rsidR="00586A41">
        <w:rPr>
          <w:sz w:val="14"/>
        </w:rPr>
        <w:t xml:space="preserve"> or Corunna</w:t>
      </w:r>
      <w:r w:rsidR="00990E44" w:rsidRPr="003249EF">
        <w:rPr>
          <w:sz w:val="14"/>
        </w:rPr>
        <w:t xml:space="preserve">, Indiana.  </w:t>
      </w:r>
    </w:p>
    <w:p w:rsidR="006E77FB" w:rsidRPr="003249EF" w:rsidRDefault="006E77FB" w:rsidP="003249EF">
      <w:pPr>
        <w:numPr>
          <w:ilvl w:val="0"/>
          <w:numId w:val="1"/>
        </w:numPr>
        <w:tabs>
          <w:tab w:val="clear" w:pos="432"/>
        </w:tabs>
        <w:ind w:left="0" w:firstLine="720"/>
        <w:jc w:val="both"/>
        <w:rPr>
          <w:sz w:val="14"/>
        </w:rPr>
      </w:pPr>
      <w:r w:rsidRPr="003249EF">
        <w:rPr>
          <w:b/>
          <w:i/>
          <w:sz w:val="14"/>
        </w:rPr>
        <w:t>RISK OF LOSS</w:t>
      </w:r>
      <w:r w:rsidRPr="003249EF">
        <w:rPr>
          <w:sz w:val="14"/>
        </w:rPr>
        <w:t xml:space="preserve">.  </w:t>
      </w:r>
      <w:r w:rsidR="00CD4C32" w:rsidRPr="003249EF">
        <w:rPr>
          <w:sz w:val="14"/>
        </w:rPr>
        <w:t>Charleston</w:t>
      </w:r>
      <w:r w:rsidRPr="003249EF">
        <w:rPr>
          <w:sz w:val="14"/>
        </w:rPr>
        <w:t xml:space="preserve"> shall not be responsible for payment of any </w:t>
      </w:r>
      <w:r w:rsidR="00130EB5" w:rsidRPr="003249EF">
        <w:rPr>
          <w:sz w:val="14"/>
        </w:rPr>
        <w:t>Goods</w:t>
      </w:r>
      <w:r w:rsidRPr="003249EF">
        <w:rPr>
          <w:sz w:val="14"/>
        </w:rPr>
        <w:t xml:space="preserve"> that </w:t>
      </w:r>
      <w:r w:rsidR="00130EB5" w:rsidRPr="003249EF">
        <w:rPr>
          <w:sz w:val="14"/>
        </w:rPr>
        <w:t>are</w:t>
      </w:r>
      <w:r w:rsidRPr="003249EF">
        <w:rPr>
          <w:sz w:val="14"/>
        </w:rPr>
        <w:t xml:space="preserve"> damaged or destroyed during shipment.    </w:t>
      </w:r>
    </w:p>
    <w:p w:rsidR="006E77FB" w:rsidRPr="003249EF" w:rsidRDefault="006E77FB" w:rsidP="003249EF">
      <w:pPr>
        <w:numPr>
          <w:ilvl w:val="0"/>
          <w:numId w:val="1"/>
        </w:numPr>
        <w:tabs>
          <w:tab w:val="clear" w:pos="432"/>
        </w:tabs>
        <w:ind w:left="0" w:firstLine="720"/>
        <w:jc w:val="both"/>
        <w:rPr>
          <w:sz w:val="14"/>
        </w:rPr>
      </w:pPr>
      <w:r w:rsidRPr="003249EF">
        <w:rPr>
          <w:b/>
          <w:i/>
          <w:sz w:val="14"/>
        </w:rPr>
        <w:t>OWNERSHIP OF INTELLECTUAL PROPERTY</w:t>
      </w:r>
      <w:r w:rsidRPr="003249EF">
        <w:rPr>
          <w:sz w:val="14"/>
        </w:rPr>
        <w:t xml:space="preserve">.  All drawings, designs, specifications, manuals, programs, and prices furnished to Seller by </w:t>
      </w:r>
      <w:r w:rsidR="00CD4C32" w:rsidRPr="003249EF">
        <w:rPr>
          <w:sz w:val="14"/>
        </w:rPr>
        <w:t>Charleston</w:t>
      </w:r>
      <w:r w:rsidRPr="003249EF">
        <w:rPr>
          <w:sz w:val="14"/>
        </w:rPr>
        <w:t xml:space="preserve"> shall remain the confidential and proprietary property of </w:t>
      </w:r>
      <w:r w:rsidR="00CD4C32" w:rsidRPr="003249EF">
        <w:rPr>
          <w:sz w:val="14"/>
        </w:rPr>
        <w:t>Charleston</w:t>
      </w:r>
      <w:r w:rsidRPr="003249EF">
        <w:rPr>
          <w:sz w:val="14"/>
        </w:rPr>
        <w:t xml:space="preserve">.  All such information, except as may be found in the public domain, shall be held in strict confidence by Seller and shall not be disclosed by Seller to any third parties.  Copyright in all material made available by </w:t>
      </w:r>
      <w:r w:rsidR="00CD4C32" w:rsidRPr="003249EF">
        <w:rPr>
          <w:sz w:val="14"/>
        </w:rPr>
        <w:t>Charleston</w:t>
      </w:r>
      <w:r w:rsidRPr="003249EF">
        <w:rPr>
          <w:sz w:val="14"/>
        </w:rPr>
        <w:t xml:space="preserve"> shall remain in </w:t>
      </w:r>
      <w:r w:rsidR="00CD4C32" w:rsidRPr="003249EF">
        <w:rPr>
          <w:sz w:val="14"/>
        </w:rPr>
        <w:t>Charleston</w:t>
      </w:r>
      <w:r w:rsidRPr="003249EF">
        <w:rPr>
          <w:sz w:val="14"/>
        </w:rPr>
        <w:t xml:space="preserve"> at all times.</w:t>
      </w:r>
    </w:p>
    <w:p w:rsidR="006E77FB" w:rsidRPr="003249EF" w:rsidRDefault="006E77FB" w:rsidP="003249EF">
      <w:pPr>
        <w:numPr>
          <w:ilvl w:val="0"/>
          <w:numId w:val="1"/>
        </w:numPr>
        <w:tabs>
          <w:tab w:val="clear" w:pos="432"/>
        </w:tabs>
        <w:ind w:left="0" w:firstLine="720"/>
        <w:jc w:val="both"/>
        <w:rPr>
          <w:sz w:val="14"/>
        </w:rPr>
      </w:pPr>
      <w:r w:rsidRPr="003249EF">
        <w:rPr>
          <w:b/>
          <w:bCs/>
          <w:i/>
          <w:sz w:val="14"/>
        </w:rPr>
        <w:t>WARRANTY SPECIFICATIONS</w:t>
      </w:r>
      <w:r w:rsidRPr="003249EF">
        <w:rPr>
          <w:bCs/>
          <w:sz w:val="14"/>
        </w:rPr>
        <w:t xml:space="preserve">.  </w:t>
      </w:r>
      <w:r w:rsidRPr="003249EF">
        <w:rPr>
          <w:sz w:val="14"/>
        </w:rPr>
        <w:t xml:space="preserve">Seller warrants that the </w:t>
      </w:r>
      <w:r w:rsidR="00130EB5" w:rsidRPr="003249EF">
        <w:rPr>
          <w:sz w:val="14"/>
        </w:rPr>
        <w:t>Goods</w:t>
      </w:r>
      <w:r w:rsidRPr="003249EF">
        <w:rPr>
          <w:sz w:val="14"/>
        </w:rPr>
        <w:t xml:space="preserve"> will be in exact accordance with this </w:t>
      </w:r>
      <w:r w:rsidR="00A42A24" w:rsidRPr="003249EF">
        <w:rPr>
          <w:sz w:val="14"/>
        </w:rPr>
        <w:t>P.O.</w:t>
      </w:r>
      <w:r w:rsidRPr="003249EF">
        <w:rPr>
          <w:sz w:val="14"/>
        </w:rPr>
        <w:t xml:space="preserve"> and any other description or specification furnished to Seller by </w:t>
      </w:r>
      <w:proofErr w:type="gramStart"/>
      <w:r w:rsidR="00CD4C32" w:rsidRPr="003249EF">
        <w:rPr>
          <w:sz w:val="14"/>
        </w:rPr>
        <w:t>Charleston</w:t>
      </w:r>
      <w:r w:rsidRPr="003249EF">
        <w:rPr>
          <w:sz w:val="14"/>
        </w:rPr>
        <w:t>,</w:t>
      </w:r>
      <w:proofErr w:type="gramEnd"/>
      <w:r w:rsidRPr="003249EF">
        <w:rPr>
          <w:sz w:val="14"/>
        </w:rPr>
        <w:t xml:space="preserve"> will be free from defects in material and/or workmanship, will be merchantable, and will be fit for the particular purpose for which the </w:t>
      </w:r>
      <w:r w:rsidR="00130EB5" w:rsidRPr="003249EF">
        <w:rPr>
          <w:sz w:val="14"/>
        </w:rPr>
        <w:t>Goods</w:t>
      </w:r>
      <w:r w:rsidRPr="003249EF">
        <w:rPr>
          <w:sz w:val="14"/>
        </w:rPr>
        <w:t xml:space="preserve"> </w:t>
      </w:r>
      <w:r w:rsidR="00130EB5" w:rsidRPr="003249EF">
        <w:rPr>
          <w:sz w:val="14"/>
        </w:rPr>
        <w:t>are</w:t>
      </w:r>
      <w:r w:rsidRPr="003249EF">
        <w:rPr>
          <w:sz w:val="14"/>
        </w:rPr>
        <w:t xml:space="preserve"> intended.  Such warranty shall survive delivery, and shall not be deemed waived, either by reason of </w:t>
      </w:r>
      <w:r w:rsidR="00CD4C32" w:rsidRPr="003249EF">
        <w:rPr>
          <w:sz w:val="14"/>
        </w:rPr>
        <w:t>Charleston</w:t>
      </w:r>
      <w:r w:rsidR="00AF253F" w:rsidRPr="003249EF">
        <w:rPr>
          <w:sz w:val="14"/>
        </w:rPr>
        <w:t>’s</w:t>
      </w:r>
      <w:r w:rsidRPr="003249EF">
        <w:rPr>
          <w:sz w:val="14"/>
        </w:rPr>
        <w:t xml:space="preserve"> acceptance of or by payment for the </w:t>
      </w:r>
      <w:r w:rsidR="00130EB5" w:rsidRPr="003249EF">
        <w:rPr>
          <w:sz w:val="14"/>
        </w:rPr>
        <w:t>Goods</w:t>
      </w:r>
      <w:r w:rsidRPr="003249EF">
        <w:rPr>
          <w:sz w:val="14"/>
        </w:rPr>
        <w:t>.</w:t>
      </w:r>
      <w:r w:rsidR="00AF253F" w:rsidRPr="003249EF">
        <w:rPr>
          <w:sz w:val="14"/>
        </w:rPr>
        <w:t xml:space="preserve"> Seller warrants that on delivery, Charleston will receive good title to the goods, free and clear of all liens and encumbrances. These warranties are in addition to any </w:t>
      </w:r>
      <w:r w:rsidR="00990E44" w:rsidRPr="003249EF">
        <w:rPr>
          <w:sz w:val="14"/>
        </w:rPr>
        <w:t xml:space="preserve">and all implied </w:t>
      </w:r>
      <w:r w:rsidR="00AF253F" w:rsidRPr="003249EF">
        <w:rPr>
          <w:sz w:val="14"/>
        </w:rPr>
        <w:t xml:space="preserve">warranties applicable by law or otherwise made by Seller. All warranties </w:t>
      </w:r>
      <w:r w:rsidR="00990E44" w:rsidRPr="003249EF">
        <w:rPr>
          <w:sz w:val="14"/>
        </w:rPr>
        <w:t xml:space="preserve">are assignable </w:t>
      </w:r>
      <w:r w:rsidR="00AF253F" w:rsidRPr="003249EF">
        <w:rPr>
          <w:sz w:val="14"/>
        </w:rPr>
        <w:t>to Charleston’s customers.</w:t>
      </w:r>
    </w:p>
    <w:p w:rsidR="006E77FB" w:rsidRDefault="006E77FB" w:rsidP="003249EF">
      <w:pPr>
        <w:numPr>
          <w:ilvl w:val="0"/>
          <w:numId w:val="1"/>
        </w:numPr>
        <w:tabs>
          <w:tab w:val="clear" w:pos="432"/>
        </w:tabs>
        <w:ind w:left="0" w:firstLine="720"/>
        <w:jc w:val="both"/>
        <w:rPr>
          <w:sz w:val="14"/>
        </w:rPr>
      </w:pPr>
      <w:r w:rsidRPr="003249EF">
        <w:rPr>
          <w:b/>
          <w:bCs/>
          <w:i/>
          <w:sz w:val="14"/>
        </w:rPr>
        <w:t>STATUTORY COMPLIANCE</w:t>
      </w:r>
      <w:r w:rsidRPr="003249EF">
        <w:rPr>
          <w:bCs/>
          <w:i/>
          <w:sz w:val="14"/>
        </w:rPr>
        <w:t>.</w:t>
      </w:r>
      <w:r w:rsidRPr="003249EF">
        <w:rPr>
          <w:bCs/>
          <w:sz w:val="14"/>
        </w:rPr>
        <w:t xml:space="preserve">  </w:t>
      </w:r>
      <w:r w:rsidRPr="003249EF">
        <w:rPr>
          <w:sz w:val="14"/>
        </w:rPr>
        <w:t xml:space="preserve">Seller warrants that the </w:t>
      </w:r>
      <w:r w:rsidR="00130EB5" w:rsidRPr="003249EF">
        <w:rPr>
          <w:sz w:val="14"/>
        </w:rPr>
        <w:t>Goods</w:t>
      </w:r>
      <w:r w:rsidRPr="003249EF">
        <w:rPr>
          <w:sz w:val="14"/>
        </w:rPr>
        <w:t xml:space="preserve"> will be manufactured, sold and priced in accordance with all federal, state and local laws and regulations.  Seller further warrants that no portion of the </w:t>
      </w:r>
      <w:r w:rsidR="00130EB5" w:rsidRPr="003249EF">
        <w:rPr>
          <w:sz w:val="14"/>
        </w:rPr>
        <w:t>Goods</w:t>
      </w:r>
      <w:r w:rsidRPr="003249EF">
        <w:rPr>
          <w:sz w:val="14"/>
        </w:rPr>
        <w:t xml:space="preserve">, when delivered to </w:t>
      </w:r>
      <w:r w:rsidR="00CD4C32" w:rsidRPr="003249EF">
        <w:rPr>
          <w:sz w:val="14"/>
        </w:rPr>
        <w:t>Charleston</w:t>
      </w:r>
      <w:r w:rsidRPr="003249EF">
        <w:rPr>
          <w:sz w:val="14"/>
        </w:rPr>
        <w:t xml:space="preserve">, will be adulterated or misbranded within the meaning of any applicable federal or state law or regulation, nor will any portion of the </w:t>
      </w:r>
      <w:r w:rsidR="00130EB5" w:rsidRPr="003249EF">
        <w:rPr>
          <w:sz w:val="14"/>
        </w:rPr>
        <w:t>Goods</w:t>
      </w:r>
      <w:r w:rsidRPr="003249EF">
        <w:rPr>
          <w:sz w:val="14"/>
        </w:rPr>
        <w:t xml:space="preserve"> be an item that may not be introduced into interstate commerce under the provisions of any federal, state or local law or regulation.</w:t>
      </w:r>
    </w:p>
    <w:p w:rsidR="009D6B50" w:rsidRPr="009D6B50" w:rsidRDefault="009D6B50" w:rsidP="009D6B50">
      <w:pPr>
        <w:rPr>
          <w:sz w:val="14"/>
        </w:rPr>
      </w:pPr>
      <w:r w:rsidRPr="009D6B50">
        <w:rPr>
          <w:b/>
          <w:sz w:val="14"/>
        </w:rPr>
        <w:t>Material / Substance Composition:</w:t>
      </w:r>
      <w:r w:rsidRPr="009D6B50">
        <w:rPr>
          <w:sz w:val="14"/>
        </w:rPr>
        <w:t xml:space="preserve"> Supplier products must not contain and/or use any substances that are banned or in excess of quantity or method restrictions as defined by Customer Specific Requirements and/or Regulatory Agency Regulations, including the Registration, Evaluation, Authorization and Restriction of Chemicals (REACH) delineated in the REACH Candidate List, Annex 14, Annex 17 and the End of Life Vehicle Directive substances delineated in the Global Automotive Declarable Substance List. Suppliers must determine those supplied parts/assemblies that contain Conflict Minerals and the origins of their raw materials used to manufacture the parts/assemblies. Suppliers must notify their Charleston Metal Products purchasing and engineering contacts of any of the above such substances contained in their products. For further guidance, see </w:t>
      </w:r>
      <w:hyperlink r:id="rId9" w:history="1">
        <w:r w:rsidRPr="009D6B50">
          <w:rPr>
            <w:rStyle w:val="Hyperlink"/>
            <w:sz w:val="14"/>
          </w:rPr>
          <w:t>www.mdsystem.com</w:t>
        </w:r>
      </w:hyperlink>
      <w:r w:rsidRPr="009D6B50">
        <w:rPr>
          <w:sz w:val="14"/>
        </w:rPr>
        <w:t xml:space="preserve"> and/or your Charleston Metal Products Engineering contact.</w:t>
      </w:r>
    </w:p>
    <w:p w:rsidR="006E77FB" w:rsidRPr="003249EF" w:rsidRDefault="006E77FB" w:rsidP="003249EF">
      <w:pPr>
        <w:numPr>
          <w:ilvl w:val="0"/>
          <w:numId w:val="1"/>
        </w:numPr>
        <w:tabs>
          <w:tab w:val="clear" w:pos="432"/>
          <w:tab w:val="num" w:pos="-120"/>
        </w:tabs>
        <w:autoSpaceDE w:val="0"/>
        <w:autoSpaceDN w:val="0"/>
        <w:adjustRightInd w:val="0"/>
        <w:ind w:left="0" w:firstLine="720"/>
        <w:jc w:val="both"/>
        <w:rPr>
          <w:bCs/>
          <w:sz w:val="14"/>
        </w:rPr>
      </w:pPr>
      <w:r w:rsidRPr="003249EF">
        <w:rPr>
          <w:b/>
          <w:bCs/>
          <w:i/>
          <w:sz w:val="14"/>
        </w:rPr>
        <w:t>INSPECTION AND ACCEPTANCE; CANCELLATION OF ENTIRE CONTRACT</w:t>
      </w:r>
      <w:r w:rsidRPr="003249EF">
        <w:rPr>
          <w:bCs/>
          <w:sz w:val="14"/>
        </w:rPr>
        <w:t xml:space="preserve">.  </w:t>
      </w:r>
      <w:r w:rsidRPr="003249EF">
        <w:rPr>
          <w:sz w:val="14"/>
        </w:rPr>
        <w:t xml:space="preserve">All </w:t>
      </w:r>
      <w:r w:rsidR="00130EB5" w:rsidRPr="003249EF">
        <w:rPr>
          <w:sz w:val="14"/>
        </w:rPr>
        <w:t>Goods</w:t>
      </w:r>
      <w:r w:rsidRPr="003249EF">
        <w:rPr>
          <w:sz w:val="14"/>
        </w:rPr>
        <w:t xml:space="preserve"> shall be received subject to </w:t>
      </w:r>
      <w:r w:rsidR="00CD4C32" w:rsidRPr="003249EF">
        <w:rPr>
          <w:sz w:val="14"/>
        </w:rPr>
        <w:t>Charleston</w:t>
      </w:r>
      <w:r w:rsidR="00BB63A0" w:rsidRPr="003249EF">
        <w:rPr>
          <w:sz w:val="14"/>
        </w:rPr>
        <w:t>’s</w:t>
      </w:r>
      <w:r w:rsidRPr="003249EF">
        <w:rPr>
          <w:sz w:val="14"/>
        </w:rPr>
        <w:t xml:space="preserve"> right of inspection and rejection.  </w:t>
      </w:r>
      <w:r w:rsidR="00CD4C32" w:rsidRPr="003249EF">
        <w:rPr>
          <w:sz w:val="14"/>
        </w:rPr>
        <w:t>Charleston</w:t>
      </w:r>
      <w:r w:rsidRPr="003249EF">
        <w:rPr>
          <w:sz w:val="14"/>
        </w:rPr>
        <w:t xml:space="preserve"> shall have the opportunity to conduct tests to determine if the </w:t>
      </w:r>
      <w:r w:rsidR="00130EB5" w:rsidRPr="003249EF">
        <w:rPr>
          <w:sz w:val="14"/>
        </w:rPr>
        <w:t>Goods</w:t>
      </w:r>
      <w:r w:rsidRPr="003249EF">
        <w:rPr>
          <w:sz w:val="14"/>
        </w:rPr>
        <w:t xml:space="preserve"> conform to the specifications of the </w:t>
      </w:r>
      <w:r w:rsidR="00A42A24" w:rsidRPr="003249EF">
        <w:rPr>
          <w:sz w:val="14"/>
        </w:rPr>
        <w:t>P.O.</w:t>
      </w:r>
      <w:r w:rsidR="00130EB5" w:rsidRPr="003249EF">
        <w:rPr>
          <w:sz w:val="14"/>
        </w:rPr>
        <w:t xml:space="preserve"> </w:t>
      </w:r>
      <w:r w:rsidR="00FE0B8D" w:rsidRPr="003249EF">
        <w:rPr>
          <w:sz w:val="14"/>
        </w:rPr>
        <w:t xml:space="preserve">Charleston shall have the right to visit the facility of Seller upon reasonable notice to inspect and audit Seller to assure the manufacturing process complies with </w:t>
      </w:r>
      <w:r w:rsidR="00BB63A0" w:rsidRPr="003249EF">
        <w:rPr>
          <w:sz w:val="14"/>
        </w:rPr>
        <w:t>the Good’s</w:t>
      </w:r>
      <w:r w:rsidR="00FE0B8D" w:rsidRPr="003249EF">
        <w:rPr>
          <w:sz w:val="14"/>
        </w:rPr>
        <w:t xml:space="preserve"> requirements and specifications.</w:t>
      </w:r>
      <w:r w:rsidR="00130EB5" w:rsidRPr="003249EF">
        <w:rPr>
          <w:sz w:val="14"/>
        </w:rPr>
        <w:t xml:space="preserve"> </w:t>
      </w:r>
      <w:r w:rsidRPr="003249EF">
        <w:rPr>
          <w:sz w:val="14"/>
        </w:rPr>
        <w:t xml:space="preserve">Use of a portion of the </w:t>
      </w:r>
      <w:r w:rsidR="00130EB5" w:rsidRPr="003249EF">
        <w:rPr>
          <w:sz w:val="14"/>
        </w:rPr>
        <w:t>Goods</w:t>
      </w:r>
      <w:r w:rsidRPr="003249EF">
        <w:rPr>
          <w:sz w:val="14"/>
        </w:rPr>
        <w:t xml:space="preserve"> for testing shall not constitute an acceptance of the </w:t>
      </w:r>
      <w:r w:rsidR="00130EB5" w:rsidRPr="003249EF">
        <w:rPr>
          <w:sz w:val="14"/>
        </w:rPr>
        <w:t>Goods</w:t>
      </w:r>
      <w:r w:rsidRPr="003249EF">
        <w:rPr>
          <w:sz w:val="14"/>
        </w:rPr>
        <w:t xml:space="preserve">.  Any portion of the </w:t>
      </w:r>
      <w:r w:rsidR="00130EB5" w:rsidRPr="003249EF">
        <w:rPr>
          <w:sz w:val="14"/>
        </w:rPr>
        <w:t>Goods</w:t>
      </w:r>
      <w:r w:rsidRPr="003249EF">
        <w:rPr>
          <w:sz w:val="14"/>
        </w:rPr>
        <w:t xml:space="preserve"> which </w:t>
      </w:r>
      <w:r w:rsidR="00BB63A0" w:rsidRPr="003249EF">
        <w:rPr>
          <w:sz w:val="14"/>
        </w:rPr>
        <w:t>are</w:t>
      </w:r>
      <w:r w:rsidRPr="003249EF">
        <w:rPr>
          <w:sz w:val="14"/>
        </w:rPr>
        <w:t xml:space="preserve"> defective or otherwise not in accordance with </w:t>
      </w:r>
      <w:r w:rsidR="00CD4C32" w:rsidRPr="003249EF">
        <w:rPr>
          <w:sz w:val="14"/>
        </w:rPr>
        <w:t>Charleston</w:t>
      </w:r>
      <w:r w:rsidR="00AF253F" w:rsidRPr="003249EF">
        <w:rPr>
          <w:sz w:val="14"/>
        </w:rPr>
        <w:t>’</w:t>
      </w:r>
      <w:r w:rsidR="00AD038E" w:rsidRPr="003249EF">
        <w:rPr>
          <w:sz w:val="14"/>
        </w:rPr>
        <w:t>s</w:t>
      </w:r>
      <w:r w:rsidRPr="003249EF">
        <w:rPr>
          <w:sz w:val="14"/>
        </w:rPr>
        <w:t xml:space="preserve"> specifications will be held for Seller</w:t>
      </w:r>
      <w:r w:rsidR="00AF253F" w:rsidRPr="003249EF">
        <w:rPr>
          <w:sz w:val="14"/>
        </w:rPr>
        <w:t>’</w:t>
      </w:r>
      <w:r w:rsidRPr="003249EF">
        <w:rPr>
          <w:sz w:val="14"/>
        </w:rPr>
        <w:t>s instructions at Seller</w:t>
      </w:r>
      <w:r w:rsidR="00AF253F" w:rsidRPr="003249EF">
        <w:rPr>
          <w:sz w:val="14"/>
        </w:rPr>
        <w:t>’</w:t>
      </w:r>
      <w:r w:rsidRPr="003249EF">
        <w:rPr>
          <w:sz w:val="14"/>
        </w:rPr>
        <w:t>s risk, and if Seller so directs, will be returned at Seller</w:t>
      </w:r>
      <w:r w:rsidR="00AF253F" w:rsidRPr="003249EF">
        <w:rPr>
          <w:sz w:val="14"/>
        </w:rPr>
        <w:t>’</w:t>
      </w:r>
      <w:r w:rsidRPr="003249EF">
        <w:rPr>
          <w:sz w:val="14"/>
        </w:rPr>
        <w:t xml:space="preserve">s expense.  </w:t>
      </w:r>
      <w:r w:rsidR="00CD4C32" w:rsidRPr="003249EF">
        <w:rPr>
          <w:sz w:val="14"/>
        </w:rPr>
        <w:t>Charleston</w:t>
      </w:r>
      <w:r w:rsidRPr="003249EF">
        <w:rPr>
          <w:sz w:val="14"/>
        </w:rPr>
        <w:t xml:space="preserve"> may charge to Seller all expenses for handling or storing any defective </w:t>
      </w:r>
      <w:r w:rsidR="00130EB5" w:rsidRPr="003249EF">
        <w:rPr>
          <w:sz w:val="14"/>
        </w:rPr>
        <w:t>Goods</w:t>
      </w:r>
      <w:r w:rsidRPr="003249EF">
        <w:rPr>
          <w:sz w:val="14"/>
        </w:rPr>
        <w:t xml:space="preserve">.  Payment for </w:t>
      </w:r>
      <w:r w:rsidR="00130EB5" w:rsidRPr="003249EF">
        <w:rPr>
          <w:sz w:val="14"/>
        </w:rPr>
        <w:t>Goods</w:t>
      </w:r>
      <w:r w:rsidRPr="003249EF">
        <w:rPr>
          <w:sz w:val="14"/>
        </w:rPr>
        <w:t xml:space="preserve"> prior to inspection shall not constitute acceptance thereof and is without prejudice to any and all claims </w:t>
      </w:r>
      <w:r w:rsidR="00CD4C32" w:rsidRPr="003249EF">
        <w:rPr>
          <w:sz w:val="14"/>
        </w:rPr>
        <w:t>Charleston</w:t>
      </w:r>
      <w:r w:rsidRPr="003249EF">
        <w:rPr>
          <w:sz w:val="14"/>
        </w:rPr>
        <w:t xml:space="preserve"> may have against Seller.  </w:t>
      </w:r>
      <w:r w:rsidR="00FE0B8D" w:rsidRPr="003249EF">
        <w:rPr>
          <w:sz w:val="14"/>
        </w:rPr>
        <w:t xml:space="preserve">Charleston may terminate a P.O. at any time without cause provided Seller has not yet begun the manufacture of the Goods. </w:t>
      </w:r>
      <w:r w:rsidR="00CD4C32" w:rsidRPr="003249EF">
        <w:rPr>
          <w:sz w:val="14"/>
        </w:rPr>
        <w:t>Charleston</w:t>
      </w:r>
      <w:r w:rsidRPr="003249EF">
        <w:rPr>
          <w:sz w:val="14"/>
        </w:rPr>
        <w:t xml:space="preserve"> reserves the right to cancel all or any part of the undelivered portion of the </w:t>
      </w:r>
      <w:r w:rsidR="00130EB5" w:rsidRPr="003249EF">
        <w:rPr>
          <w:sz w:val="14"/>
        </w:rPr>
        <w:t>Goods</w:t>
      </w:r>
      <w:r w:rsidRPr="003249EF">
        <w:rPr>
          <w:sz w:val="14"/>
        </w:rPr>
        <w:t xml:space="preserve"> if Seller does not make deliveries as specified, time being of the essence of the </w:t>
      </w:r>
      <w:r w:rsidR="00A42A24" w:rsidRPr="003249EF">
        <w:rPr>
          <w:sz w:val="14"/>
        </w:rPr>
        <w:t>P.O.</w:t>
      </w:r>
      <w:r w:rsidRPr="003249EF">
        <w:rPr>
          <w:sz w:val="14"/>
        </w:rPr>
        <w:t>, or if Seller breaches any of the terms hereof.</w:t>
      </w:r>
    </w:p>
    <w:p w:rsidR="006E77FB" w:rsidRPr="003249EF" w:rsidRDefault="006E77FB" w:rsidP="003249EF">
      <w:pPr>
        <w:numPr>
          <w:ilvl w:val="0"/>
          <w:numId w:val="1"/>
        </w:numPr>
        <w:tabs>
          <w:tab w:val="clear" w:pos="432"/>
          <w:tab w:val="num" w:pos="0"/>
        </w:tabs>
        <w:autoSpaceDE w:val="0"/>
        <w:autoSpaceDN w:val="0"/>
        <w:adjustRightInd w:val="0"/>
        <w:ind w:left="0" w:firstLine="720"/>
        <w:jc w:val="both"/>
        <w:rPr>
          <w:bCs/>
          <w:sz w:val="14"/>
        </w:rPr>
      </w:pPr>
      <w:r w:rsidRPr="003249EF">
        <w:rPr>
          <w:b/>
          <w:bCs/>
          <w:i/>
          <w:sz w:val="14"/>
        </w:rPr>
        <w:t>INDEMNIFICATION</w:t>
      </w:r>
      <w:r w:rsidRPr="003249EF">
        <w:rPr>
          <w:bCs/>
          <w:i/>
          <w:sz w:val="14"/>
        </w:rPr>
        <w:t>.</w:t>
      </w:r>
      <w:r w:rsidRPr="003249EF">
        <w:rPr>
          <w:bCs/>
          <w:sz w:val="14"/>
        </w:rPr>
        <w:t xml:space="preserve">  </w:t>
      </w:r>
      <w:r w:rsidRPr="003249EF">
        <w:rPr>
          <w:sz w:val="14"/>
        </w:rPr>
        <w:t xml:space="preserve">Seller hereby covenants and agrees to indemnify, defend and hold harmless </w:t>
      </w:r>
      <w:r w:rsidR="00CD4C32" w:rsidRPr="003249EF">
        <w:rPr>
          <w:sz w:val="14"/>
        </w:rPr>
        <w:t>Charleston</w:t>
      </w:r>
      <w:r w:rsidRPr="003249EF">
        <w:rPr>
          <w:sz w:val="14"/>
        </w:rPr>
        <w:t>, its successors, assigns, customers, users of its products, agents and employees against any claim, demand or expense (including, without limitation, direct, indirect and consequential damages and reasonable attorneys</w:t>
      </w:r>
      <w:r w:rsidR="00AF253F" w:rsidRPr="003249EF">
        <w:rPr>
          <w:sz w:val="14"/>
        </w:rPr>
        <w:t>’</w:t>
      </w:r>
      <w:r w:rsidRPr="003249EF">
        <w:rPr>
          <w:sz w:val="14"/>
        </w:rPr>
        <w:t xml:space="preserve"> fees) arising directly or indirectly from (a) Seller</w:t>
      </w:r>
      <w:r w:rsidR="00AF253F" w:rsidRPr="003249EF">
        <w:rPr>
          <w:sz w:val="14"/>
        </w:rPr>
        <w:t>’</w:t>
      </w:r>
      <w:r w:rsidRPr="003249EF">
        <w:rPr>
          <w:sz w:val="14"/>
        </w:rPr>
        <w:t>s breach of any warranty or obligations con</w:t>
      </w:r>
      <w:r w:rsidR="00990E44" w:rsidRPr="003249EF">
        <w:rPr>
          <w:sz w:val="14"/>
        </w:rPr>
        <w:t>tained herein;</w:t>
      </w:r>
      <w:r w:rsidRPr="003249EF">
        <w:rPr>
          <w:sz w:val="14"/>
        </w:rPr>
        <w:t xml:space="preserve"> (b) the willful actions or negligence of any kind of Seller or anyone hired by Seller which are related in any way to Seller</w:t>
      </w:r>
      <w:r w:rsidR="00AF253F" w:rsidRPr="003249EF">
        <w:rPr>
          <w:sz w:val="14"/>
        </w:rPr>
        <w:t>’</w:t>
      </w:r>
      <w:r w:rsidRPr="003249EF">
        <w:rPr>
          <w:sz w:val="14"/>
        </w:rPr>
        <w:t xml:space="preserve">s </w:t>
      </w:r>
      <w:r w:rsidR="00A42A24" w:rsidRPr="003249EF">
        <w:rPr>
          <w:sz w:val="14"/>
        </w:rPr>
        <w:t xml:space="preserve">sale and </w:t>
      </w:r>
      <w:r w:rsidRPr="003249EF">
        <w:rPr>
          <w:sz w:val="14"/>
        </w:rPr>
        <w:t xml:space="preserve">supply of the </w:t>
      </w:r>
      <w:r w:rsidR="00130EB5" w:rsidRPr="003249EF">
        <w:rPr>
          <w:sz w:val="14"/>
        </w:rPr>
        <w:t>Goods</w:t>
      </w:r>
      <w:r w:rsidRPr="003249EF">
        <w:rPr>
          <w:sz w:val="14"/>
        </w:rPr>
        <w:t xml:space="preserve">, including, but not limited to, delivery of the </w:t>
      </w:r>
      <w:r w:rsidR="00130EB5" w:rsidRPr="003249EF">
        <w:rPr>
          <w:sz w:val="14"/>
        </w:rPr>
        <w:t>Goods</w:t>
      </w:r>
      <w:r w:rsidR="00990E44" w:rsidRPr="003249EF">
        <w:rPr>
          <w:sz w:val="14"/>
        </w:rPr>
        <w:t>;</w:t>
      </w:r>
      <w:r w:rsidRPr="003249EF">
        <w:rPr>
          <w:sz w:val="14"/>
        </w:rPr>
        <w:t xml:space="preserve"> (c) any claims made by an employee </w:t>
      </w:r>
      <w:r w:rsidR="00A42A24" w:rsidRPr="003249EF">
        <w:rPr>
          <w:sz w:val="14"/>
        </w:rPr>
        <w:t xml:space="preserve">or agent </w:t>
      </w:r>
      <w:r w:rsidRPr="003249EF">
        <w:rPr>
          <w:sz w:val="14"/>
        </w:rPr>
        <w:t xml:space="preserve">of Seller while on </w:t>
      </w:r>
      <w:r w:rsidR="00CD4C32" w:rsidRPr="003249EF">
        <w:rPr>
          <w:sz w:val="14"/>
        </w:rPr>
        <w:t>Charleston</w:t>
      </w:r>
      <w:r w:rsidR="00AF253F" w:rsidRPr="003249EF">
        <w:rPr>
          <w:sz w:val="14"/>
        </w:rPr>
        <w:t>’</w:t>
      </w:r>
      <w:r w:rsidR="005641F2" w:rsidRPr="003249EF">
        <w:rPr>
          <w:sz w:val="14"/>
        </w:rPr>
        <w:t>s</w:t>
      </w:r>
      <w:r w:rsidRPr="003249EF">
        <w:rPr>
          <w:sz w:val="14"/>
        </w:rPr>
        <w:t xml:space="preserve"> premises or while performing services for </w:t>
      </w:r>
      <w:r w:rsidR="00CD4C32" w:rsidRPr="003249EF">
        <w:rPr>
          <w:sz w:val="14"/>
        </w:rPr>
        <w:t>Charleston</w:t>
      </w:r>
      <w:r w:rsidR="00990E44" w:rsidRPr="003249EF">
        <w:rPr>
          <w:sz w:val="14"/>
        </w:rPr>
        <w:t>; and (d) any claim that the Goods infringe or otherwise violate any third party’s intellectual property rights</w:t>
      </w:r>
      <w:r w:rsidRPr="003249EF">
        <w:rPr>
          <w:sz w:val="14"/>
        </w:rPr>
        <w:t>.</w:t>
      </w:r>
    </w:p>
    <w:p w:rsidR="006E77FB" w:rsidRPr="003249EF" w:rsidRDefault="006E77FB" w:rsidP="003249EF">
      <w:pPr>
        <w:numPr>
          <w:ilvl w:val="0"/>
          <w:numId w:val="1"/>
        </w:numPr>
        <w:tabs>
          <w:tab w:val="clear" w:pos="432"/>
          <w:tab w:val="num" w:pos="0"/>
        </w:tabs>
        <w:autoSpaceDE w:val="0"/>
        <w:autoSpaceDN w:val="0"/>
        <w:adjustRightInd w:val="0"/>
        <w:ind w:left="0" w:firstLine="720"/>
        <w:jc w:val="both"/>
        <w:rPr>
          <w:bCs/>
          <w:sz w:val="14"/>
        </w:rPr>
      </w:pPr>
      <w:r w:rsidRPr="003249EF">
        <w:rPr>
          <w:b/>
          <w:bCs/>
          <w:i/>
          <w:sz w:val="14"/>
        </w:rPr>
        <w:t>DAMAGES; ATTORNEYS</w:t>
      </w:r>
      <w:r w:rsidR="00AF253F" w:rsidRPr="003249EF">
        <w:rPr>
          <w:b/>
          <w:bCs/>
          <w:i/>
          <w:sz w:val="14"/>
        </w:rPr>
        <w:t>’</w:t>
      </w:r>
      <w:r w:rsidRPr="003249EF">
        <w:rPr>
          <w:b/>
          <w:bCs/>
          <w:i/>
          <w:sz w:val="14"/>
        </w:rPr>
        <w:t xml:space="preserve"> FEES</w:t>
      </w:r>
      <w:r w:rsidRPr="003249EF">
        <w:rPr>
          <w:bCs/>
          <w:sz w:val="14"/>
        </w:rPr>
        <w:t xml:space="preserve">.  </w:t>
      </w:r>
      <w:r w:rsidRPr="003249EF">
        <w:rPr>
          <w:sz w:val="14"/>
        </w:rPr>
        <w:t>Seller expressly accepts liability for any and all consequential losses resulting from Seller</w:t>
      </w:r>
      <w:r w:rsidR="00AF253F" w:rsidRPr="003249EF">
        <w:rPr>
          <w:sz w:val="14"/>
        </w:rPr>
        <w:t>’</w:t>
      </w:r>
      <w:r w:rsidRPr="003249EF">
        <w:rPr>
          <w:sz w:val="14"/>
        </w:rPr>
        <w:t>s breach of any warranty or obligation contained herein or resulting from Seller</w:t>
      </w:r>
      <w:r w:rsidR="00AF253F" w:rsidRPr="003249EF">
        <w:rPr>
          <w:sz w:val="14"/>
        </w:rPr>
        <w:t>’</w:t>
      </w:r>
      <w:r w:rsidRPr="003249EF">
        <w:rPr>
          <w:sz w:val="14"/>
        </w:rPr>
        <w:t xml:space="preserve">s willful actions or negligence of any kind related in any way to </w:t>
      </w:r>
      <w:r w:rsidR="00A42A24" w:rsidRPr="003249EF">
        <w:rPr>
          <w:sz w:val="14"/>
        </w:rPr>
        <w:t>Seller</w:t>
      </w:r>
      <w:r w:rsidR="00AF253F" w:rsidRPr="003249EF">
        <w:rPr>
          <w:sz w:val="14"/>
        </w:rPr>
        <w:t>’</w:t>
      </w:r>
      <w:r w:rsidR="00A42A24" w:rsidRPr="003249EF">
        <w:rPr>
          <w:sz w:val="14"/>
        </w:rPr>
        <w:t>s sale</w:t>
      </w:r>
      <w:r w:rsidRPr="003249EF">
        <w:rPr>
          <w:sz w:val="14"/>
        </w:rPr>
        <w:t xml:space="preserve"> of the </w:t>
      </w:r>
      <w:r w:rsidR="00130EB5" w:rsidRPr="003249EF">
        <w:rPr>
          <w:sz w:val="14"/>
        </w:rPr>
        <w:t>Goods</w:t>
      </w:r>
      <w:r w:rsidRPr="003249EF">
        <w:rPr>
          <w:sz w:val="14"/>
        </w:rPr>
        <w:t xml:space="preserve">, including, without limitation, losses due to damage or destruction to </w:t>
      </w:r>
      <w:r w:rsidR="00CD4C32" w:rsidRPr="003249EF">
        <w:rPr>
          <w:sz w:val="14"/>
        </w:rPr>
        <w:t>Charleston</w:t>
      </w:r>
      <w:r w:rsidR="00AF253F" w:rsidRPr="003249EF">
        <w:rPr>
          <w:sz w:val="14"/>
        </w:rPr>
        <w:t>’</w:t>
      </w:r>
      <w:r w:rsidR="005641F2" w:rsidRPr="003249EF">
        <w:rPr>
          <w:sz w:val="14"/>
        </w:rPr>
        <w:t>s</w:t>
      </w:r>
      <w:r w:rsidRPr="003249EF">
        <w:rPr>
          <w:sz w:val="14"/>
        </w:rPr>
        <w:t xml:space="preserve"> products or other property.  In addition, Seller hereby agree</w:t>
      </w:r>
      <w:r w:rsidR="005641F2" w:rsidRPr="003249EF">
        <w:rPr>
          <w:sz w:val="14"/>
        </w:rPr>
        <w:t>s</w:t>
      </w:r>
      <w:r w:rsidRPr="003249EF">
        <w:rPr>
          <w:sz w:val="14"/>
        </w:rPr>
        <w:t xml:space="preserve"> that Seller shall compensate </w:t>
      </w:r>
      <w:r w:rsidR="00CD4C32" w:rsidRPr="003249EF">
        <w:rPr>
          <w:sz w:val="14"/>
        </w:rPr>
        <w:t>Charleston</w:t>
      </w:r>
      <w:r w:rsidRPr="003249EF">
        <w:rPr>
          <w:sz w:val="14"/>
        </w:rPr>
        <w:t xml:space="preserve"> for all reasonable attorneys</w:t>
      </w:r>
      <w:r w:rsidR="00AD038E" w:rsidRPr="003249EF">
        <w:rPr>
          <w:sz w:val="14"/>
        </w:rPr>
        <w:t>’</w:t>
      </w:r>
      <w:r w:rsidRPr="003249EF">
        <w:rPr>
          <w:sz w:val="14"/>
        </w:rPr>
        <w:t xml:space="preserve"> fees incurred in connection with any breach of the </w:t>
      </w:r>
      <w:r w:rsidR="00A42A24" w:rsidRPr="003249EF">
        <w:rPr>
          <w:sz w:val="14"/>
        </w:rPr>
        <w:t>P.O.</w:t>
      </w:r>
      <w:r w:rsidRPr="003249EF">
        <w:rPr>
          <w:sz w:val="14"/>
        </w:rPr>
        <w:t xml:space="preserve"> or incurred by </w:t>
      </w:r>
      <w:r w:rsidR="00CD4C32" w:rsidRPr="003249EF">
        <w:rPr>
          <w:sz w:val="14"/>
        </w:rPr>
        <w:t>Charleston</w:t>
      </w:r>
      <w:r w:rsidRPr="003249EF">
        <w:rPr>
          <w:sz w:val="14"/>
        </w:rPr>
        <w:t xml:space="preserve"> in the enforcement of Seller</w:t>
      </w:r>
      <w:r w:rsidR="00AF253F" w:rsidRPr="003249EF">
        <w:rPr>
          <w:sz w:val="14"/>
        </w:rPr>
        <w:t>’</w:t>
      </w:r>
      <w:r w:rsidRPr="003249EF">
        <w:rPr>
          <w:sz w:val="14"/>
        </w:rPr>
        <w:t xml:space="preserve">s obligations under the </w:t>
      </w:r>
      <w:r w:rsidR="00A42A24" w:rsidRPr="003249EF">
        <w:rPr>
          <w:sz w:val="14"/>
        </w:rPr>
        <w:t>P.O.</w:t>
      </w:r>
    </w:p>
    <w:p w:rsidR="006E77FB" w:rsidRPr="003249EF" w:rsidRDefault="006E77FB" w:rsidP="003249EF">
      <w:pPr>
        <w:numPr>
          <w:ilvl w:val="0"/>
          <w:numId w:val="1"/>
        </w:numPr>
        <w:tabs>
          <w:tab w:val="clear" w:pos="432"/>
          <w:tab w:val="num" w:pos="0"/>
        </w:tabs>
        <w:autoSpaceDE w:val="0"/>
        <w:autoSpaceDN w:val="0"/>
        <w:adjustRightInd w:val="0"/>
        <w:ind w:left="0" w:firstLine="720"/>
        <w:jc w:val="both"/>
        <w:rPr>
          <w:bCs/>
          <w:sz w:val="14"/>
        </w:rPr>
      </w:pPr>
      <w:r w:rsidRPr="003249EF">
        <w:rPr>
          <w:b/>
          <w:bCs/>
          <w:i/>
          <w:sz w:val="14"/>
        </w:rPr>
        <w:t>REMEDIES</w:t>
      </w:r>
      <w:r w:rsidRPr="003249EF">
        <w:rPr>
          <w:bCs/>
          <w:i/>
          <w:sz w:val="14"/>
        </w:rPr>
        <w:t>.</w:t>
      </w:r>
      <w:r w:rsidRPr="003249EF">
        <w:rPr>
          <w:bCs/>
          <w:sz w:val="14"/>
        </w:rPr>
        <w:t xml:space="preserve">  </w:t>
      </w:r>
      <w:r w:rsidRPr="003249EF">
        <w:rPr>
          <w:sz w:val="14"/>
        </w:rPr>
        <w:t xml:space="preserve">The remedies provided herein are not exclusive, and </w:t>
      </w:r>
      <w:r w:rsidR="00CD4C32" w:rsidRPr="003249EF">
        <w:rPr>
          <w:sz w:val="14"/>
        </w:rPr>
        <w:t>Charleston</w:t>
      </w:r>
      <w:r w:rsidRPr="003249EF">
        <w:rPr>
          <w:sz w:val="14"/>
        </w:rPr>
        <w:t xml:space="preserve"> shall be entitled to any other remedy available at law or equity, including all remedies afforded by the Uniform Commercial Code in effect in the State of Indiana.</w:t>
      </w:r>
      <w:r w:rsidR="00990E44" w:rsidRPr="003249EF">
        <w:rPr>
          <w:sz w:val="14"/>
        </w:rPr>
        <w:t xml:space="preserve"> Seller may not assign its rights or duties hereunder without Charleston’s prior written consent, which may be withheld for any reason or no reason.</w:t>
      </w:r>
    </w:p>
    <w:p w:rsidR="006E77FB" w:rsidRPr="003249EF" w:rsidRDefault="006E77FB" w:rsidP="003249EF">
      <w:pPr>
        <w:numPr>
          <w:ilvl w:val="0"/>
          <w:numId w:val="1"/>
        </w:numPr>
        <w:tabs>
          <w:tab w:val="clear" w:pos="432"/>
        </w:tabs>
        <w:ind w:left="0" w:firstLine="720"/>
        <w:jc w:val="both"/>
        <w:rPr>
          <w:sz w:val="14"/>
        </w:rPr>
      </w:pPr>
      <w:r w:rsidRPr="003249EF">
        <w:rPr>
          <w:b/>
          <w:i/>
          <w:sz w:val="14"/>
        </w:rPr>
        <w:t>GOVERNING LAW AND VENUE</w:t>
      </w:r>
      <w:r w:rsidRPr="003249EF">
        <w:rPr>
          <w:sz w:val="14"/>
        </w:rPr>
        <w:t xml:space="preserve">.  </w:t>
      </w:r>
      <w:r w:rsidR="005641F2" w:rsidRPr="003249EF">
        <w:rPr>
          <w:sz w:val="14"/>
        </w:rPr>
        <w:t>These terms and conditions</w:t>
      </w:r>
      <w:r w:rsidRPr="003249EF">
        <w:rPr>
          <w:sz w:val="14"/>
        </w:rPr>
        <w:t xml:space="preserve"> shall be construed in accordance with the laws of the State of Indiana, including the Indiana Uniform Commercial Code.  The provisions of this Agreement are divisible and the invalidity or unenforceability of any provision or provisions contained herein shall not in any way affect the validity of this Agreement without the invalid or unenforceable provision or provisions.  The parties stipulate and agree that exclusive jurisdiction and venue for any cause of action arising between the parties shall be in the </w:t>
      </w:r>
      <w:smartTag w:uri="urn:schemas-microsoft-com:office:smarttags" w:element="State">
        <w:smartTag w:uri="urn:schemas-microsoft-com:office:smarttags" w:element="place">
          <w:r w:rsidRPr="003249EF">
            <w:rPr>
              <w:sz w:val="14"/>
            </w:rPr>
            <w:t>Indiana</w:t>
          </w:r>
        </w:smartTag>
      </w:smartTag>
      <w:r w:rsidRPr="003249EF">
        <w:rPr>
          <w:sz w:val="14"/>
        </w:rPr>
        <w:t xml:space="preserve"> or federal courts having subject matter jurisdiction, located in Allen County, Indiana.</w:t>
      </w:r>
    </w:p>
    <w:p w:rsidR="003249EF" w:rsidRDefault="006E77FB" w:rsidP="003249EF">
      <w:pPr>
        <w:numPr>
          <w:ilvl w:val="0"/>
          <w:numId w:val="1"/>
        </w:numPr>
        <w:tabs>
          <w:tab w:val="clear" w:pos="432"/>
        </w:tabs>
        <w:ind w:left="0" w:firstLine="720"/>
        <w:jc w:val="both"/>
        <w:rPr>
          <w:sz w:val="14"/>
        </w:rPr>
      </w:pPr>
      <w:r w:rsidRPr="003249EF">
        <w:rPr>
          <w:b/>
          <w:i/>
          <w:sz w:val="14"/>
        </w:rPr>
        <w:t>MERGER CLAUSES</w:t>
      </w:r>
      <w:r w:rsidRPr="003249EF">
        <w:rPr>
          <w:sz w:val="14"/>
        </w:rPr>
        <w:t xml:space="preserve">.  The entire contract is embodied in this writing.  There are no understandings, agreements, representations, or warranties, either oral or written, relative to the products, including statements made in or conduct implied from past </w:t>
      </w:r>
      <w:proofErr w:type="gramStart"/>
      <w:r w:rsidRPr="003249EF">
        <w:rPr>
          <w:sz w:val="14"/>
        </w:rPr>
        <w:t>dealings, that</w:t>
      </w:r>
      <w:proofErr w:type="gramEnd"/>
      <w:r w:rsidRPr="003249EF">
        <w:rPr>
          <w:sz w:val="14"/>
        </w:rPr>
        <w:t xml:space="preserve"> are not fully expressed herein.  No statement subsequent to the acceptance of the </w:t>
      </w:r>
      <w:r w:rsidR="00A42A24" w:rsidRPr="003249EF">
        <w:rPr>
          <w:sz w:val="14"/>
        </w:rPr>
        <w:t>P.O.</w:t>
      </w:r>
      <w:r w:rsidRPr="003249EF">
        <w:rPr>
          <w:sz w:val="14"/>
        </w:rPr>
        <w:t xml:space="preserve"> purporting to modify the same terms and conditions shall be binding unless </w:t>
      </w:r>
      <w:proofErr w:type="gramStart"/>
      <w:r w:rsidRPr="003249EF">
        <w:rPr>
          <w:sz w:val="14"/>
        </w:rPr>
        <w:t>consented</w:t>
      </w:r>
      <w:proofErr w:type="gramEnd"/>
      <w:r w:rsidRPr="003249EF">
        <w:rPr>
          <w:sz w:val="14"/>
        </w:rPr>
        <w:t xml:space="preserve"> to in writing by a duly authorized officer of </w:t>
      </w:r>
      <w:r w:rsidR="00CD4C32" w:rsidRPr="003249EF">
        <w:rPr>
          <w:sz w:val="14"/>
        </w:rPr>
        <w:t>Charleston</w:t>
      </w:r>
      <w:r w:rsidRPr="003249EF">
        <w:rPr>
          <w:sz w:val="14"/>
        </w:rPr>
        <w:t xml:space="preserve"> in a document making specific reference to this transaction.</w:t>
      </w:r>
    </w:p>
    <w:p w:rsidR="006E77FB" w:rsidRDefault="006E77FB" w:rsidP="003249EF">
      <w:pPr>
        <w:numPr>
          <w:ilvl w:val="0"/>
          <w:numId w:val="1"/>
        </w:numPr>
        <w:tabs>
          <w:tab w:val="clear" w:pos="432"/>
        </w:tabs>
        <w:ind w:left="0" w:firstLine="720"/>
        <w:jc w:val="both"/>
        <w:rPr>
          <w:sz w:val="14"/>
        </w:rPr>
      </w:pPr>
      <w:r w:rsidRPr="003249EF">
        <w:rPr>
          <w:b/>
          <w:i/>
          <w:sz w:val="14"/>
        </w:rPr>
        <w:t>CONDITIONS NOT WAIVED</w:t>
      </w:r>
      <w:r w:rsidRPr="003249EF">
        <w:rPr>
          <w:sz w:val="14"/>
        </w:rPr>
        <w:t xml:space="preserve">.  </w:t>
      </w:r>
      <w:r w:rsidR="00CD4C32" w:rsidRPr="003249EF">
        <w:rPr>
          <w:sz w:val="14"/>
        </w:rPr>
        <w:t>Charleston</w:t>
      </w:r>
      <w:r w:rsidR="00AF253F" w:rsidRPr="003249EF">
        <w:rPr>
          <w:sz w:val="14"/>
        </w:rPr>
        <w:t>’</w:t>
      </w:r>
      <w:r w:rsidR="005641F2" w:rsidRPr="003249EF">
        <w:rPr>
          <w:sz w:val="14"/>
        </w:rPr>
        <w:t>s</w:t>
      </w:r>
      <w:r w:rsidRPr="003249EF">
        <w:rPr>
          <w:sz w:val="14"/>
        </w:rPr>
        <w:t xml:space="preserve"> failure to enforce or declare a default or breach with respect to any particular term or condition listed in this Agreement shall not constitute a waiver of </w:t>
      </w:r>
      <w:r w:rsidR="00CD4C32" w:rsidRPr="003249EF">
        <w:rPr>
          <w:sz w:val="14"/>
        </w:rPr>
        <w:t>Charleston</w:t>
      </w:r>
      <w:r w:rsidR="00AF253F" w:rsidRPr="003249EF">
        <w:rPr>
          <w:sz w:val="14"/>
        </w:rPr>
        <w:t>’</w:t>
      </w:r>
      <w:r w:rsidR="00AD038E" w:rsidRPr="003249EF">
        <w:rPr>
          <w:sz w:val="14"/>
        </w:rPr>
        <w:t>s</w:t>
      </w:r>
      <w:r w:rsidRPr="003249EF">
        <w:rPr>
          <w:sz w:val="14"/>
        </w:rPr>
        <w:t xml:space="preserve"> right to enforce or be protected by any other terms or conditions or, on a subsequent occasion, that particular term or condition.</w:t>
      </w:r>
    </w:p>
    <w:p w:rsidR="003437E4" w:rsidRPr="003249EF" w:rsidRDefault="003437E4" w:rsidP="003437E4">
      <w:pPr>
        <w:jc w:val="both"/>
        <w:rPr>
          <w:sz w:val="14"/>
        </w:rPr>
      </w:pPr>
      <w:r>
        <w:rPr>
          <w:b/>
          <w:i/>
          <w:sz w:val="14"/>
        </w:rPr>
        <w:t>Rev</w:t>
      </w:r>
      <w:r w:rsidRPr="003437E4">
        <w:rPr>
          <w:sz w:val="14"/>
        </w:rPr>
        <w:t>.</w:t>
      </w:r>
      <w:r>
        <w:rPr>
          <w:sz w:val="14"/>
        </w:rPr>
        <w:t xml:space="preserve"> 1/1/2015</w:t>
      </w:r>
    </w:p>
    <w:p w:rsidR="003249EF" w:rsidRDefault="003249EF"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Default="00E82477" w:rsidP="003249EF">
      <w:pPr>
        <w:jc w:val="both"/>
        <w:rPr>
          <w:sz w:val="10"/>
        </w:rPr>
      </w:pPr>
    </w:p>
    <w:p w:rsidR="00E82477" w:rsidRPr="009D6B50" w:rsidRDefault="00E82477" w:rsidP="003249EF">
      <w:pPr>
        <w:jc w:val="both"/>
        <w:rPr>
          <w:sz w:val="10"/>
        </w:rPr>
      </w:pPr>
      <w:bookmarkStart w:id="0" w:name="_GoBack"/>
      <w:bookmarkEnd w:id="0"/>
    </w:p>
    <w:p w:rsidR="00586A41" w:rsidRDefault="00586A41" w:rsidP="003249EF">
      <w:pPr>
        <w:jc w:val="both"/>
        <w:rPr>
          <w:sz w:val="20"/>
        </w:rPr>
      </w:pPr>
      <w:r w:rsidRPr="00586A41">
        <w:rPr>
          <w:sz w:val="20"/>
        </w:rPr>
        <w:lastRenderedPageBreak/>
        <w:t>The above terms and conditions are for all Charleston Metal purchase orders unless otherwise agreed upon.</w:t>
      </w:r>
    </w:p>
    <w:p w:rsidR="00E82477" w:rsidRPr="00586A41" w:rsidRDefault="00E82477" w:rsidP="003249EF">
      <w:pPr>
        <w:jc w:val="both"/>
        <w:rPr>
          <w:sz w:val="20"/>
        </w:rPr>
      </w:pPr>
    </w:p>
    <w:p w:rsidR="005641F2" w:rsidRPr="003249EF" w:rsidRDefault="005641F2" w:rsidP="009D6B50">
      <w:pPr>
        <w:jc w:val="both"/>
        <w:rPr>
          <w:sz w:val="18"/>
        </w:rPr>
      </w:pPr>
      <w:r>
        <w:tab/>
      </w:r>
      <w:r>
        <w:tab/>
      </w:r>
      <w:r>
        <w:tab/>
      </w:r>
      <w:r>
        <w:tab/>
      </w:r>
      <w:r>
        <w:tab/>
      </w:r>
      <w:r w:rsidRPr="003249EF">
        <w:rPr>
          <w:sz w:val="18"/>
        </w:rPr>
        <w:tab/>
      </w:r>
      <w:r w:rsidRPr="003249EF">
        <w:rPr>
          <w:sz w:val="18"/>
        </w:rPr>
        <w:tab/>
        <w:t>CHARLESTON METAL PRODUCTS, INC.</w:t>
      </w:r>
    </w:p>
    <w:p w:rsidR="003249EF" w:rsidRDefault="005641F2" w:rsidP="009D6B50">
      <w:pPr>
        <w:jc w:val="both"/>
        <w:rPr>
          <w:sz w:val="18"/>
        </w:rPr>
      </w:pPr>
      <w:r w:rsidRPr="003249EF">
        <w:rPr>
          <w:sz w:val="18"/>
        </w:rPr>
        <w:tab/>
      </w:r>
      <w:r w:rsidRPr="003249EF">
        <w:rPr>
          <w:sz w:val="18"/>
        </w:rPr>
        <w:tab/>
      </w:r>
      <w:r w:rsidRPr="003249EF">
        <w:rPr>
          <w:sz w:val="18"/>
        </w:rPr>
        <w:br/>
      </w:r>
      <w:r w:rsidRPr="003249EF">
        <w:rPr>
          <w:sz w:val="18"/>
        </w:rPr>
        <w:tab/>
      </w:r>
      <w:r w:rsidRPr="003249EF">
        <w:rPr>
          <w:sz w:val="18"/>
        </w:rPr>
        <w:tab/>
      </w:r>
      <w:r w:rsidRPr="003249EF">
        <w:rPr>
          <w:sz w:val="18"/>
        </w:rPr>
        <w:tab/>
      </w:r>
      <w:r w:rsidRPr="003249EF">
        <w:rPr>
          <w:sz w:val="18"/>
        </w:rPr>
        <w:tab/>
      </w:r>
      <w:r w:rsidRPr="003249EF">
        <w:rPr>
          <w:sz w:val="18"/>
        </w:rPr>
        <w:tab/>
      </w:r>
      <w:r w:rsidRPr="003249EF">
        <w:rPr>
          <w:sz w:val="18"/>
        </w:rPr>
        <w:tab/>
      </w:r>
      <w:r w:rsidRPr="003249EF">
        <w:rPr>
          <w:sz w:val="18"/>
        </w:rPr>
        <w:tab/>
      </w:r>
      <w:r w:rsidR="009D6B50" w:rsidRPr="003249EF">
        <w:rPr>
          <w:sz w:val="18"/>
        </w:rPr>
        <w:t>Name</w:t>
      </w:r>
      <w:proofErr w:type="gramStart"/>
      <w:r w:rsidR="009D6B50" w:rsidRPr="003249EF">
        <w:rPr>
          <w:sz w:val="18"/>
        </w:rPr>
        <w:t>:</w:t>
      </w:r>
      <w:r w:rsidRPr="003249EF">
        <w:rPr>
          <w:sz w:val="18"/>
        </w:rPr>
        <w:t>_</w:t>
      </w:r>
      <w:proofErr w:type="gramEnd"/>
      <w:r w:rsidRPr="003249EF">
        <w:rPr>
          <w:sz w:val="18"/>
        </w:rPr>
        <w:t>_____________________</w:t>
      </w:r>
      <w:r w:rsidR="003249EF">
        <w:rPr>
          <w:sz w:val="18"/>
        </w:rPr>
        <w:t>_____</w:t>
      </w:r>
      <w:r w:rsidRPr="003249EF">
        <w:rPr>
          <w:sz w:val="18"/>
        </w:rPr>
        <w:t>______</w:t>
      </w:r>
      <w:r w:rsidR="009D6B50">
        <w:rPr>
          <w:sz w:val="18"/>
        </w:rPr>
        <w:t>_____</w:t>
      </w:r>
      <w:r w:rsidRPr="003249EF">
        <w:rPr>
          <w:sz w:val="18"/>
        </w:rPr>
        <w:br/>
      </w:r>
      <w:r w:rsidR="009D6B50">
        <w:rPr>
          <w:sz w:val="18"/>
        </w:rPr>
        <w:tab/>
      </w:r>
      <w:r w:rsidRPr="003249EF">
        <w:rPr>
          <w:sz w:val="18"/>
        </w:rPr>
        <w:tab/>
      </w:r>
      <w:r w:rsidRPr="003249EF">
        <w:rPr>
          <w:sz w:val="18"/>
        </w:rPr>
        <w:tab/>
      </w:r>
      <w:r w:rsidRPr="003249EF">
        <w:rPr>
          <w:sz w:val="18"/>
        </w:rPr>
        <w:tab/>
      </w:r>
      <w:r w:rsidRPr="003249EF">
        <w:rPr>
          <w:sz w:val="18"/>
        </w:rPr>
        <w:tab/>
      </w:r>
      <w:r w:rsidRPr="003249EF">
        <w:rPr>
          <w:sz w:val="18"/>
        </w:rPr>
        <w:tab/>
      </w:r>
      <w:r w:rsidRPr="003249EF">
        <w:rPr>
          <w:sz w:val="18"/>
        </w:rPr>
        <w:tab/>
      </w:r>
    </w:p>
    <w:p w:rsidR="00AF253F" w:rsidRPr="003249EF" w:rsidRDefault="00AF253F" w:rsidP="003249EF">
      <w:pPr>
        <w:jc w:val="both"/>
        <w:rPr>
          <w:sz w:val="18"/>
        </w:rPr>
      </w:pPr>
      <w:r w:rsidRPr="003249EF">
        <w:rPr>
          <w:sz w:val="18"/>
        </w:rPr>
        <w:t>ACKNOWLEDGED BY:</w:t>
      </w:r>
      <w:r w:rsidR="009D6B50" w:rsidRPr="009D6B50">
        <w:rPr>
          <w:sz w:val="18"/>
        </w:rPr>
        <w:t xml:space="preserve"> </w:t>
      </w:r>
      <w:r w:rsidR="009D6B50">
        <w:rPr>
          <w:sz w:val="18"/>
        </w:rPr>
        <w:tab/>
      </w:r>
      <w:r w:rsidR="009D6B50">
        <w:rPr>
          <w:sz w:val="18"/>
        </w:rPr>
        <w:tab/>
      </w:r>
      <w:r w:rsidR="009D6B50">
        <w:rPr>
          <w:sz w:val="18"/>
        </w:rPr>
        <w:tab/>
      </w:r>
      <w:r w:rsidR="009D6B50">
        <w:rPr>
          <w:sz w:val="18"/>
        </w:rPr>
        <w:tab/>
      </w:r>
      <w:r w:rsidR="009D6B50">
        <w:rPr>
          <w:sz w:val="18"/>
        </w:rPr>
        <w:tab/>
      </w:r>
      <w:r w:rsidR="009D6B50" w:rsidRPr="003249EF">
        <w:rPr>
          <w:sz w:val="18"/>
        </w:rPr>
        <w:t>Title:</w:t>
      </w:r>
      <w:r w:rsidR="009D6B50">
        <w:rPr>
          <w:sz w:val="18"/>
        </w:rPr>
        <w:t xml:space="preserve"> ______________________________________</w:t>
      </w:r>
    </w:p>
    <w:p w:rsidR="005641F2" w:rsidRPr="003249EF" w:rsidRDefault="005641F2" w:rsidP="003249EF">
      <w:pPr>
        <w:jc w:val="both"/>
        <w:rPr>
          <w:sz w:val="18"/>
        </w:rPr>
      </w:pPr>
      <w:r w:rsidRPr="003249EF">
        <w:rPr>
          <w:sz w:val="18"/>
        </w:rPr>
        <w:t>“</w:t>
      </w:r>
      <w:r w:rsidR="00AD038E" w:rsidRPr="003249EF">
        <w:rPr>
          <w:sz w:val="18"/>
        </w:rPr>
        <w:t>Seller</w:t>
      </w:r>
      <w:r w:rsidRPr="003249EF">
        <w:rPr>
          <w:sz w:val="18"/>
        </w:rPr>
        <w:t>”</w:t>
      </w:r>
    </w:p>
    <w:p w:rsidR="00586A41" w:rsidRDefault="00586A41" w:rsidP="00586A41">
      <w:pPr>
        <w:jc w:val="both"/>
        <w:rPr>
          <w:sz w:val="18"/>
        </w:rPr>
      </w:pPr>
      <w:r>
        <w:rPr>
          <w:sz w:val="18"/>
        </w:rPr>
        <w:t>Company</w:t>
      </w:r>
      <w:proofErr w:type="gramStart"/>
      <w:r>
        <w:rPr>
          <w:sz w:val="18"/>
        </w:rPr>
        <w:t>:</w:t>
      </w:r>
      <w:r w:rsidR="00AF253F" w:rsidRPr="003249EF">
        <w:rPr>
          <w:sz w:val="18"/>
        </w:rPr>
        <w:t>_</w:t>
      </w:r>
      <w:proofErr w:type="gramEnd"/>
      <w:r w:rsidR="00AF253F" w:rsidRPr="003249EF">
        <w:rPr>
          <w:sz w:val="18"/>
        </w:rPr>
        <w:t>__________________</w:t>
      </w:r>
      <w:r w:rsidR="003249EF">
        <w:rPr>
          <w:sz w:val="18"/>
        </w:rPr>
        <w:t>_____</w:t>
      </w:r>
      <w:r w:rsidR="00AF253F" w:rsidRPr="003249EF">
        <w:rPr>
          <w:sz w:val="18"/>
        </w:rPr>
        <w:t>________</w:t>
      </w:r>
      <w:r w:rsidR="00C76742">
        <w:rPr>
          <w:sz w:val="18"/>
        </w:rPr>
        <w:tab/>
      </w:r>
      <w:r w:rsidR="00C76742">
        <w:rPr>
          <w:sz w:val="18"/>
        </w:rPr>
        <w:tab/>
        <w:t>Dated: _______________________, 20___________</w:t>
      </w:r>
    </w:p>
    <w:p w:rsidR="009D6B50" w:rsidRDefault="00AF253F" w:rsidP="003249EF">
      <w:pPr>
        <w:jc w:val="both"/>
        <w:rPr>
          <w:sz w:val="18"/>
        </w:rPr>
      </w:pPr>
      <w:r w:rsidRPr="003249EF">
        <w:rPr>
          <w:sz w:val="18"/>
        </w:rPr>
        <w:br/>
        <w:t>Name:</w:t>
      </w:r>
      <w:r w:rsidR="00586A41" w:rsidRPr="00586A41">
        <w:rPr>
          <w:sz w:val="18"/>
        </w:rPr>
        <w:t xml:space="preserve"> </w:t>
      </w:r>
      <w:r w:rsidR="00586A41">
        <w:rPr>
          <w:sz w:val="18"/>
        </w:rPr>
        <w:t>________________</w:t>
      </w:r>
      <w:r w:rsidR="00C76742">
        <w:rPr>
          <w:sz w:val="18"/>
        </w:rPr>
        <w:t>_______________</w:t>
      </w:r>
      <w:r w:rsidR="00586A41">
        <w:rPr>
          <w:sz w:val="18"/>
        </w:rPr>
        <w:t>___</w:t>
      </w:r>
    </w:p>
    <w:p w:rsidR="009D6B50" w:rsidRDefault="009D6B50" w:rsidP="003249EF">
      <w:pPr>
        <w:jc w:val="both"/>
        <w:rPr>
          <w:sz w:val="18"/>
        </w:rPr>
      </w:pPr>
    </w:p>
    <w:p w:rsidR="00AF253F" w:rsidRDefault="00AF253F" w:rsidP="003249EF">
      <w:pPr>
        <w:jc w:val="both"/>
        <w:rPr>
          <w:sz w:val="18"/>
        </w:rPr>
      </w:pPr>
      <w:r w:rsidRPr="003249EF">
        <w:rPr>
          <w:sz w:val="18"/>
        </w:rPr>
        <w:t>Title:</w:t>
      </w:r>
      <w:r w:rsidR="00586A41">
        <w:rPr>
          <w:sz w:val="18"/>
        </w:rPr>
        <w:t xml:space="preserve"> ___________________________</w:t>
      </w:r>
      <w:r w:rsidR="00C76742">
        <w:rPr>
          <w:sz w:val="18"/>
        </w:rPr>
        <w:t>_______</w:t>
      </w:r>
      <w:r w:rsidR="00586A41">
        <w:rPr>
          <w:sz w:val="18"/>
        </w:rPr>
        <w:t>_</w:t>
      </w:r>
    </w:p>
    <w:p w:rsidR="003249EF" w:rsidRPr="003249EF" w:rsidRDefault="003249EF" w:rsidP="003249EF">
      <w:pPr>
        <w:jc w:val="both"/>
        <w:rPr>
          <w:sz w:val="18"/>
        </w:rPr>
      </w:pPr>
    </w:p>
    <w:p w:rsidR="00AF253F" w:rsidRDefault="00AF253F" w:rsidP="003249EF">
      <w:pPr>
        <w:jc w:val="both"/>
        <w:rPr>
          <w:sz w:val="18"/>
        </w:rPr>
      </w:pPr>
      <w:r w:rsidRPr="003249EF">
        <w:rPr>
          <w:sz w:val="18"/>
        </w:rPr>
        <w:t>Dated: __________</w:t>
      </w:r>
      <w:r w:rsidR="00C76742">
        <w:rPr>
          <w:sz w:val="18"/>
        </w:rPr>
        <w:t>_____</w:t>
      </w:r>
      <w:r w:rsidR="003249EF">
        <w:rPr>
          <w:sz w:val="18"/>
        </w:rPr>
        <w:t>_____</w:t>
      </w:r>
      <w:r w:rsidRPr="003249EF">
        <w:rPr>
          <w:sz w:val="18"/>
        </w:rPr>
        <w:t>___, 20_</w:t>
      </w:r>
      <w:r w:rsidR="003249EF">
        <w:rPr>
          <w:sz w:val="18"/>
        </w:rPr>
        <w:t>___</w:t>
      </w:r>
      <w:r w:rsidR="00C76742">
        <w:rPr>
          <w:sz w:val="18"/>
        </w:rPr>
        <w:t>___</w:t>
      </w:r>
      <w:r w:rsidRPr="003249EF">
        <w:rPr>
          <w:sz w:val="18"/>
        </w:rPr>
        <w:t>_</w:t>
      </w:r>
    </w:p>
    <w:sectPr w:rsidR="00AF253F" w:rsidSect="003249EF">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D8" w:rsidRDefault="00A044D8">
      <w:r>
        <w:separator/>
      </w:r>
    </w:p>
  </w:endnote>
  <w:endnote w:type="continuationSeparator" w:id="0">
    <w:p w:rsidR="00A044D8" w:rsidRDefault="00A0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FB" w:rsidRDefault="006E77FB">
    <w:pPr>
      <w:pStyle w:val="Footer"/>
    </w:pPr>
    <w:r>
      <w:rPr>
        <w:sz w:val="16"/>
        <w:szCs w:val="16"/>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82477">
      <w:rPr>
        <w:rStyle w:val="PageNumber"/>
        <w:noProof/>
        <w:sz w:val="20"/>
        <w:szCs w:val="20"/>
      </w:rPr>
      <w:t>2</w:t>
    </w:r>
    <w:r>
      <w:rPr>
        <w:rStyle w:val="PageNumber"/>
        <w:sz w:val="20"/>
        <w:szCs w:val="20"/>
      </w:rPr>
      <w:fldChar w:fldCharType="end"/>
    </w:r>
  </w:p>
  <w:p w:rsidR="006E77FB" w:rsidRDefault="006E77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7FB" w:rsidRDefault="006E77FB">
    <w:pPr>
      <w:pStyle w:val="Footer"/>
    </w:pPr>
    <w:r>
      <w:rPr>
        <w:sz w:val="16"/>
        <w:szCs w:val="16"/>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8247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D8" w:rsidRDefault="00A044D8">
      <w:r>
        <w:separator/>
      </w:r>
    </w:p>
  </w:footnote>
  <w:footnote w:type="continuationSeparator" w:id="0">
    <w:p w:rsidR="00A044D8" w:rsidRDefault="00A044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5F7"/>
    <w:multiLevelType w:val="multilevel"/>
    <w:tmpl w:val="55DC59D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702824"/>
    <w:multiLevelType w:val="hybridMultilevel"/>
    <w:tmpl w:val="BB228664"/>
    <w:lvl w:ilvl="0" w:tplc="A12C84D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24"/>
    <w:rsid w:val="00130EB5"/>
    <w:rsid w:val="003249EF"/>
    <w:rsid w:val="003437E4"/>
    <w:rsid w:val="005641F2"/>
    <w:rsid w:val="00586A41"/>
    <w:rsid w:val="0063182E"/>
    <w:rsid w:val="00670A18"/>
    <w:rsid w:val="006E77FB"/>
    <w:rsid w:val="008111F7"/>
    <w:rsid w:val="00990E44"/>
    <w:rsid w:val="009D6B50"/>
    <w:rsid w:val="00A044D8"/>
    <w:rsid w:val="00A42A24"/>
    <w:rsid w:val="00AD038E"/>
    <w:rsid w:val="00AF253F"/>
    <w:rsid w:val="00B57FE9"/>
    <w:rsid w:val="00BB63A0"/>
    <w:rsid w:val="00C7088C"/>
    <w:rsid w:val="00C76742"/>
    <w:rsid w:val="00CD4C32"/>
    <w:rsid w:val="00E82477"/>
    <w:rsid w:val="00F46636"/>
    <w:rsid w:val="00F76AA3"/>
    <w:rsid w:val="00FC6766"/>
    <w:rsid w:val="00FE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basedOn w:val="DefaultParagraphFont"/>
    <w:uiPriority w:val="99"/>
    <w:unhideWhenUsed/>
    <w:rsid w:val="00B57FE9"/>
    <w:rPr>
      <w:color w:val="0000FF" w:themeColor="hyperlink"/>
      <w:u w:val="single"/>
    </w:rPr>
  </w:style>
  <w:style w:type="paragraph" w:styleId="ListParagraph">
    <w:name w:val="List Paragraph"/>
    <w:basedOn w:val="Normal"/>
    <w:uiPriority w:val="34"/>
    <w:qFormat/>
    <w:rsid w:val="009D6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basedOn w:val="DefaultParagraphFont"/>
    <w:uiPriority w:val="99"/>
    <w:unhideWhenUsed/>
    <w:rsid w:val="00B57FE9"/>
    <w:rPr>
      <w:color w:val="0000FF" w:themeColor="hyperlink"/>
      <w:u w:val="single"/>
    </w:rPr>
  </w:style>
  <w:style w:type="paragraph" w:styleId="ListParagraph">
    <w:name w:val="List Paragraph"/>
    <w:basedOn w:val="Normal"/>
    <w:uiPriority w:val="34"/>
    <w:qFormat/>
    <w:rsid w:val="009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d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B02A-F3B6-4240-8AEC-FA7EE96D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1629</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Terms &amp; Conditions - Bongard as buyer (00250988).DOC</vt:lpstr>
    </vt:vector>
  </TitlesOfParts>
  <Company>Network Alternatives, Inc.</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 - Bongard as buyer (00250988).DOC</dc:title>
  <dc:subject>00250988;v1</dc:subject>
  <dc:creator>ALaw018</dc:creator>
  <cp:lastModifiedBy>Chris Rowe</cp:lastModifiedBy>
  <cp:revision>6</cp:revision>
  <cp:lastPrinted>2015-04-29T15:11:00Z</cp:lastPrinted>
  <dcterms:created xsi:type="dcterms:W3CDTF">2014-08-12T12:31:00Z</dcterms:created>
  <dcterms:modified xsi:type="dcterms:W3CDTF">2015-04-29T15:12:00Z</dcterms:modified>
</cp:coreProperties>
</file>